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2252C" w:rsidRPr="004A35C9" w14:paraId="58D35DDF" w14:textId="77777777" w:rsidTr="00B93BAD">
        <w:tc>
          <w:tcPr>
            <w:tcW w:w="3377" w:type="dxa"/>
          </w:tcPr>
          <w:p w14:paraId="2A849387" w14:textId="5DA637E8" w:rsidR="00766D91" w:rsidRPr="004A35C9" w:rsidRDefault="00766D91" w:rsidP="00073A4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3B1C7297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460E0EA0" w14:textId="77777777" w:rsidTr="00B93BAD">
        <w:tc>
          <w:tcPr>
            <w:tcW w:w="3377" w:type="dxa"/>
          </w:tcPr>
          <w:p w14:paraId="3FC50E73" w14:textId="74B22524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05C834D6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530705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764BEBEC" w14:textId="77777777" w:rsidTr="00C704EF">
        <w:trPr>
          <w:trHeight w:val="297"/>
        </w:trPr>
        <w:tc>
          <w:tcPr>
            <w:tcW w:w="3377" w:type="dxa"/>
          </w:tcPr>
          <w:p w14:paraId="2453F714" w14:textId="4A32A60E" w:rsidR="00766D91" w:rsidRPr="00FA6E2F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443A83C5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31D0D31C" w:rsidR="00766D91" w:rsidRPr="00FA6E2F" w:rsidRDefault="00B47CC8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FA6E2F">
              <w:rPr>
                <w:rFonts w:ascii="Arial" w:hAnsi="Arial" w:cs="Arial"/>
                <w:sz w:val="18"/>
                <w:szCs w:val="18"/>
              </w:rPr>
              <w:t>202</w:t>
            </w:r>
            <w:r w:rsidR="00EB47D7" w:rsidRPr="00FA6E2F">
              <w:rPr>
                <w:rFonts w:ascii="Arial" w:hAnsi="Arial" w:cs="Arial"/>
                <w:sz w:val="18"/>
                <w:szCs w:val="18"/>
              </w:rPr>
              <w:t>5</w:t>
            </w:r>
            <w:r w:rsidR="00C704EF">
              <w:rPr>
                <w:rFonts w:ascii="Arial" w:hAnsi="Arial" w:cs="Arial"/>
                <w:sz w:val="18"/>
                <w:szCs w:val="18"/>
              </w:rPr>
              <w:t xml:space="preserve"> m. </w:t>
            </w:r>
            <w:r w:rsidR="002B7CA6">
              <w:rPr>
                <w:rFonts w:ascii="Arial" w:hAnsi="Arial" w:cs="Arial"/>
                <w:sz w:val="18"/>
                <w:szCs w:val="18"/>
              </w:rPr>
              <w:t>liepos 11 d.</w:t>
            </w:r>
          </w:p>
        </w:tc>
        <w:tc>
          <w:tcPr>
            <w:tcW w:w="565" w:type="dxa"/>
          </w:tcPr>
          <w:p w14:paraId="465998E9" w14:textId="43F7AE10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69DFD146" w14:textId="77777777" w:rsidTr="00C704EF">
        <w:tc>
          <w:tcPr>
            <w:tcW w:w="3377" w:type="dxa"/>
          </w:tcPr>
          <w:p w14:paraId="59A6AF4C" w14:textId="71439EDE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6A9FEC78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4A35C9" w:rsidRDefault="00766D91" w:rsidP="00073A41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2252C" w:rsidRPr="004A35C9" w14:paraId="37C66515" w14:textId="77777777" w:rsidTr="00B93BAD">
        <w:tc>
          <w:tcPr>
            <w:tcW w:w="3377" w:type="dxa"/>
          </w:tcPr>
          <w:p w14:paraId="4A6C51AE" w14:textId="474131FB" w:rsidR="00DD6688" w:rsidRPr="004A35C9" w:rsidRDefault="00DD6688" w:rsidP="00073A4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02" w:type="dxa"/>
          </w:tcPr>
          <w:p w14:paraId="38866597" w14:textId="77777777" w:rsidR="00DD6688" w:rsidRPr="004A35C9" w:rsidRDefault="00DD6688" w:rsidP="00073A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52B36EC2" w:rsidR="00DD6688" w:rsidRPr="004A35C9" w:rsidRDefault="00883F0B" w:rsidP="00073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vadovo</w:t>
            </w:r>
            <w:r w:rsidR="00DD6688"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nurodymu Nr.</w:t>
            </w:r>
            <w:r w:rsidR="00845CB1" w:rsidRPr="004A35C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</w:t>
            </w:r>
            <w:r w:rsidR="00EB47D7"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845CB1" w:rsidRPr="004A35C9">
              <w:rPr>
                <w:rFonts w:ascii="Arial" w:hAnsi="Arial" w:cs="Arial"/>
                <w:sz w:val="18"/>
                <w:szCs w:val="18"/>
                <w:lang w:eastAsia="en-US"/>
              </w:rPr>
              <w:t>NU-</w:t>
            </w:r>
            <w:r w:rsidR="002B7CA6">
              <w:rPr>
                <w:rFonts w:ascii="Arial" w:hAnsi="Arial" w:cs="Arial"/>
                <w:sz w:val="18"/>
                <w:szCs w:val="18"/>
                <w:lang w:eastAsia="en-US"/>
              </w:rPr>
              <w:t>423</w:t>
            </w:r>
          </w:p>
        </w:tc>
      </w:tr>
    </w:tbl>
    <w:p w14:paraId="51209D23" w14:textId="77777777" w:rsidR="00D742C1" w:rsidRPr="004A35C9" w:rsidRDefault="00D742C1">
      <w:pPr>
        <w:rPr>
          <w:rFonts w:ascii="Arial" w:hAnsi="Arial" w:cs="Arial"/>
          <w:b/>
          <w:sz w:val="18"/>
          <w:szCs w:val="18"/>
        </w:rPr>
      </w:pPr>
    </w:p>
    <w:p w14:paraId="0C50C9E8" w14:textId="77777777" w:rsidR="00A378A3" w:rsidRPr="00EE3FC9" w:rsidRDefault="00A378A3" w:rsidP="00A378A3">
      <w:pPr>
        <w:ind w:left="397" w:firstLine="454"/>
        <w:jc w:val="center"/>
        <w:textAlignment w:val="top"/>
        <w:rPr>
          <w:rFonts w:ascii="Arial" w:hAnsi="Arial" w:cs="Arial"/>
          <w:b/>
          <w:bCs/>
          <w:color w:val="000000"/>
        </w:rPr>
      </w:pPr>
      <w:r w:rsidRPr="00EE3FC9">
        <w:rPr>
          <w:rFonts w:ascii="Arial" w:hAnsi="Arial" w:cs="Arial"/>
          <w:b/>
          <w:bCs/>
          <w:color w:val="000000" w:themeColor="text1"/>
        </w:rPr>
        <w:t xml:space="preserve">400-330-110kV ĮTAMPOS ORO LINIJŲ ATRAMŲ, </w:t>
      </w:r>
      <w:r w:rsidRPr="00EE3FC9">
        <w:rPr>
          <w:rFonts w:ascii="Arial" w:hAnsi="Arial" w:cs="Arial"/>
          <w:b/>
          <w:bCs/>
        </w:rPr>
        <w:t xml:space="preserve">TRANSFORMATORIŲ PASTOČIŲ IR ATVIRŲ SKIRSTYKLŲ  ELEKTROS ĮRENGINIŲ </w:t>
      </w:r>
      <w:r w:rsidRPr="00EE3FC9">
        <w:rPr>
          <w:rFonts w:ascii="Arial" w:hAnsi="Arial" w:cs="Arial"/>
          <w:b/>
          <w:bCs/>
          <w:color w:val="000000" w:themeColor="text1"/>
        </w:rPr>
        <w:t>GELŽBETONINIŲ SURENKAMŲJŲ PAMATŲ STANDARTINIAI TECHNINIAI REIKALAVIMAI</w:t>
      </w:r>
    </w:p>
    <w:p w14:paraId="404F2A61" w14:textId="77777777" w:rsidR="000B657E" w:rsidRPr="004A35C9" w:rsidRDefault="000B657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2252C" w:rsidRPr="004A35C9" w14:paraId="3425C3F6" w14:textId="77777777" w:rsidTr="00B93BAD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47FC032D" w14:textId="7F37EB53" w:rsidR="000B657E" w:rsidRPr="00C704EF" w:rsidRDefault="000B657E" w:rsidP="00C704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Eil. Nr.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5A6D4A8F" w:rsidR="00C704EF" w:rsidRPr="004A35C9" w:rsidRDefault="000B657E" w:rsidP="00C704E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</w:t>
            </w:r>
          </w:p>
          <w:p w14:paraId="278490E2" w14:textId="56C5BAFB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3D2F8A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</w:t>
            </w:r>
          </w:p>
          <w:p w14:paraId="3B434D91" w14:textId="74C1E339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13F4ACF" w14:textId="6DBFEEE8" w:rsidR="000B657E" w:rsidRPr="00A378A3" w:rsidRDefault="000B657E" w:rsidP="00A378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Siūlomo</w:t>
            </w:r>
            <w:r w:rsidRPr="004A35C9">
              <w:rPr>
                <w:rFonts w:ascii="Arial" w:hAnsi="Arial" w:cs="Arial"/>
                <w:sz w:val="18"/>
                <w:szCs w:val="18"/>
              </w:rPr>
              <w:t xml:space="preserve"> įrenginio, įrangos, gaminio ar medžiagos atitikimo reikalavimams patvirtinimas</w:t>
            </w:r>
          </w:p>
        </w:tc>
      </w:tr>
      <w:tr w:rsidR="0002252C" w:rsidRPr="004A35C9" w14:paraId="328E24E1" w14:textId="77777777" w:rsidTr="00B93BAD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7334C4" w14:textId="3598F53F" w:rsidR="000B657E" w:rsidRPr="00A378A3" w:rsidRDefault="000B657E" w:rsidP="00A378A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 xml:space="preserve">Atitikimą patvirtinanti parametro </w:t>
            </w:r>
            <w:r w:rsidRPr="004A35C9">
              <w:rPr>
                <w:rFonts w:ascii="Arial" w:hAnsi="Arial" w:cs="Arial"/>
                <w:sz w:val="18"/>
                <w:szCs w:val="18"/>
              </w:rPr>
              <w:t>(mato vnt.)</w:t>
            </w:r>
            <w:r w:rsidRPr="004A35C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A35C9">
              <w:rPr>
                <w:rFonts w:ascii="Arial" w:hAnsi="Arial" w:cs="Arial"/>
                <w:sz w:val="18"/>
                <w:szCs w:val="18"/>
              </w:rPr>
              <w:t xml:space="preserve">ar </w:t>
            </w:r>
            <w:r w:rsidRPr="004A35C9">
              <w:rPr>
                <w:rFonts w:ascii="Arial" w:hAnsi="Arial" w:cs="Arial"/>
                <w:bCs/>
                <w:sz w:val="18"/>
                <w:szCs w:val="18"/>
              </w:rPr>
              <w:t>funkcijos reikšmė, išpildymas ar savybė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41EC47CD" w:rsidR="000B657E" w:rsidRPr="004A35C9" w:rsidRDefault="000B657E" w:rsidP="009137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Nuoroda į Rangovo pasiūlymo dokumentus</w:t>
            </w:r>
          </w:p>
        </w:tc>
      </w:tr>
      <w:tr w:rsidR="0002252C" w:rsidRPr="004A35C9" w14:paraId="3DA7CB48" w14:textId="77777777" w:rsidTr="00C062CB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1229A847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3296BC8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4718B624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A105ECB" w14:textId="77777777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F2F2F2" w:themeFill="background1" w:themeFillShade="F2"/>
            <w:vAlign w:val="center"/>
          </w:tcPr>
          <w:p w14:paraId="011151D0" w14:textId="208B5F30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Cs/>
                <w:sz w:val="18"/>
                <w:szCs w:val="18"/>
              </w:rPr>
              <w:t>Priedo pavadinimas ar Nr.</w:t>
            </w:r>
          </w:p>
        </w:tc>
        <w:tc>
          <w:tcPr>
            <w:tcW w:w="991" w:type="dxa"/>
            <w:shd w:val="clear" w:color="auto" w:fill="F2F2F2" w:themeFill="background1" w:themeFillShade="F2"/>
            <w:vAlign w:val="center"/>
          </w:tcPr>
          <w:p w14:paraId="107C57A8" w14:textId="2544A0BB" w:rsidR="0067549A" w:rsidRPr="004A35C9" w:rsidRDefault="000B657E" w:rsidP="0067549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Psl. Nr.</w:t>
            </w:r>
          </w:p>
          <w:p w14:paraId="0D3B7944" w14:textId="5530633B" w:rsidR="000B657E" w:rsidRPr="004A35C9" w:rsidRDefault="000B657E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2252C" w:rsidRPr="004A35C9" w14:paraId="553E854D" w14:textId="77777777" w:rsidTr="00C062CB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7624B798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79A42FE9" w14:textId="3DB14B1E" w:rsidR="00822CB4" w:rsidRPr="00E261E3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ACEFADA" w14:textId="67C97675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7D6A6D11" w14:textId="28FD50B8" w:rsidR="0067549A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Tiekiamas kiekis</w:t>
            </w:r>
          </w:p>
          <w:p w14:paraId="617A44C0" w14:textId="20795CA0" w:rsidR="00822CB4" w:rsidRPr="004A35C9" w:rsidRDefault="00822CB4" w:rsidP="00822C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32BE9A9F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598036F8" w14:textId="77777777" w:rsidTr="00C062CB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130EAF8E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5718C5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6021B075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58C50208" w14:textId="20FDC90C" w:rsidR="0067549A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Gamintojas</w:t>
            </w:r>
          </w:p>
          <w:p w14:paraId="077B63F4" w14:textId="5EA797CC" w:rsidR="00822CB4" w:rsidRPr="004A35C9" w:rsidRDefault="00822CB4" w:rsidP="00822C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23BE604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6E8AD6CF" w14:textId="77777777" w:rsidTr="00C062CB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40AB744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1A2577D5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2A72EED6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16415406" w14:textId="5A8BB6CD" w:rsidR="00822CB4" w:rsidRPr="004A35C9" w:rsidRDefault="00822CB4" w:rsidP="0067549A">
            <w:pPr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sz w:val="18"/>
                <w:szCs w:val="18"/>
              </w:rPr>
              <w:t>Pagaminimo šalis</w:t>
            </w:r>
          </w:p>
        </w:tc>
        <w:tc>
          <w:tcPr>
            <w:tcW w:w="3397" w:type="dxa"/>
            <w:gridSpan w:val="2"/>
            <w:shd w:val="clear" w:color="auto" w:fill="auto"/>
            <w:vAlign w:val="center"/>
          </w:tcPr>
          <w:p w14:paraId="53974DA7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52C" w:rsidRPr="004A35C9" w14:paraId="313FBBD2" w14:textId="77777777" w:rsidTr="00B93BAD">
        <w:trPr>
          <w:cantSplit/>
        </w:trPr>
        <w:tc>
          <w:tcPr>
            <w:tcW w:w="705" w:type="dxa"/>
            <w:vAlign w:val="center"/>
          </w:tcPr>
          <w:p w14:paraId="692E535F" w14:textId="77777777" w:rsidR="00822CB4" w:rsidRPr="004A35C9" w:rsidRDefault="00822CB4" w:rsidP="00822C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31B1F5F9" w:rsidR="00822CB4" w:rsidRPr="004A35C9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5C9">
              <w:rPr>
                <w:rFonts w:ascii="Arial" w:hAnsi="Arial" w:cs="Arial"/>
                <w:b/>
                <w:sz w:val="18"/>
                <w:szCs w:val="18"/>
              </w:rPr>
              <w:t>Standartai:</w:t>
            </w:r>
          </w:p>
        </w:tc>
      </w:tr>
      <w:tr w:rsidR="0002252C" w:rsidRPr="004A35C9" w14:paraId="7A0C547B" w14:textId="77777777" w:rsidTr="00B93BAD">
        <w:trPr>
          <w:cantSplit/>
        </w:trPr>
        <w:tc>
          <w:tcPr>
            <w:tcW w:w="705" w:type="dxa"/>
            <w:vAlign w:val="center"/>
          </w:tcPr>
          <w:p w14:paraId="7515453F" w14:textId="77777777" w:rsidR="00822CB4" w:rsidRPr="004A35C9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5C89669" w:rsidR="00822CB4" w:rsidRPr="00F10C50" w:rsidRDefault="004C69CB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F10C50">
              <w:rPr>
                <w:rFonts w:ascii="Arial" w:hAnsi="Arial" w:cs="Arial"/>
                <w:color w:val="000000"/>
                <w:sz w:val="18"/>
                <w:szCs w:val="18"/>
              </w:rPr>
              <w:t>STR 2.05.05:2005 „Betoninių ir gelžbetonių konstrukcijų projektavimas“.</w:t>
            </w:r>
          </w:p>
        </w:tc>
        <w:tc>
          <w:tcPr>
            <w:tcW w:w="3687" w:type="dxa"/>
            <w:vAlign w:val="center"/>
          </w:tcPr>
          <w:p w14:paraId="6259CCD8" w14:textId="601A59D9" w:rsidR="00822CB4" w:rsidRPr="004A35C9" w:rsidRDefault="00822CB4" w:rsidP="00822C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146445" w14:textId="19FCD4F3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6B5770D3" w14:textId="50F6B824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4902C9E" w14:textId="3F3CC921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4A35C9" w14:paraId="25D43419" w14:textId="77777777" w:rsidTr="00B93BAD">
        <w:trPr>
          <w:cantSplit/>
        </w:trPr>
        <w:tc>
          <w:tcPr>
            <w:tcW w:w="705" w:type="dxa"/>
            <w:vAlign w:val="center"/>
          </w:tcPr>
          <w:p w14:paraId="4611DD88" w14:textId="77777777" w:rsidR="00822CB4" w:rsidRPr="004A35C9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6C8525" w14:textId="18C2C2BE" w:rsidR="00822CB4" w:rsidRPr="00F10C50" w:rsidRDefault="007E37B4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F10C50">
              <w:rPr>
                <w:rFonts w:ascii="Arial" w:hAnsi="Arial" w:cs="Arial"/>
                <w:color w:val="000000" w:themeColor="text1"/>
                <w:sz w:val="18"/>
                <w:szCs w:val="18"/>
              </w:rPr>
              <w:t>LST EN13369 „Bendrosios surenkamų betoninių gaminių taisyklės.</w:t>
            </w:r>
          </w:p>
        </w:tc>
        <w:tc>
          <w:tcPr>
            <w:tcW w:w="3687" w:type="dxa"/>
            <w:vAlign w:val="center"/>
          </w:tcPr>
          <w:p w14:paraId="7C3CB501" w14:textId="495D2A96" w:rsidR="00822CB4" w:rsidRPr="004A35C9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FF8DC07" w14:textId="13823F94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491DCB57" w14:textId="24031C8A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70E976F" w14:textId="585B3CEA" w:rsidR="00822CB4" w:rsidRPr="004A35C9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119929D8" w14:textId="77777777" w:rsidTr="00B93BAD">
        <w:trPr>
          <w:cantSplit/>
        </w:trPr>
        <w:tc>
          <w:tcPr>
            <w:tcW w:w="705" w:type="dxa"/>
            <w:vAlign w:val="center"/>
          </w:tcPr>
          <w:p w14:paraId="58DF7474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0859FF3" w:rsidR="00822CB4" w:rsidRPr="00C062CB" w:rsidRDefault="002C4871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LST 2015 „Surenkamieji betoniniai gaminiai. Paviršiaus išvaizdos charakteristikos ir jų tikrinimo metodai“</w:t>
            </w:r>
          </w:p>
        </w:tc>
        <w:tc>
          <w:tcPr>
            <w:tcW w:w="3687" w:type="dxa"/>
            <w:vAlign w:val="center"/>
          </w:tcPr>
          <w:p w14:paraId="3F872087" w14:textId="163787B9" w:rsidR="00822CB4" w:rsidRPr="00C062CB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F7A54C" w14:textId="06CDC751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608D2EAC" w14:textId="266A9D58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3446310" w14:textId="6DEA80C7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0266B042" w14:textId="77777777" w:rsidTr="00B93BAD">
        <w:trPr>
          <w:cantSplit/>
        </w:trPr>
        <w:tc>
          <w:tcPr>
            <w:tcW w:w="705" w:type="dxa"/>
            <w:vAlign w:val="center"/>
          </w:tcPr>
          <w:p w14:paraId="3BE6EC75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A05B2" w14:textId="4F9B4759" w:rsidR="00822CB4" w:rsidRPr="00C062CB" w:rsidRDefault="00252A5D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LST EN 206 + A2 “Betonas. Specifikacija, eksploatacinės savybės, gamyba ir atitiktis”</w:t>
            </w:r>
          </w:p>
        </w:tc>
        <w:tc>
          <w:tcPr>
            <w:tcW w:w="3687" w:type="dxa"/>
            <w:vAlign w:val="center"/>
          </w:tcPr>
          <w:p w14:paraId="0C893231" w14:textId="5D1A6767" w:rsidR="00822CB4" w:rsidRPr="00C062CB" w:rsidRDefault="00822CB4" w:rsidP="00822C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5741F1" w14:textId="1F642AE5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5C89809B" w14:textId="6323102F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217B425" w14:textId="6DBC5A8B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252C" w:rsidRPr="00C062CB" w14:paraId="74EA926D" w14:textId="77777777" w:rsidTr="00B93BAD">
        <w:trPr>
          <w:cantSplit/>
        </w:trPr>
        <w:tc>
          <w:tcPr>
            <w:tcW w:w="705" w:type="dxa"/>
            <w:vAlign w:val="center"/>
          </w:tcPr>
          <w:p w14:paraId="38848C06" w14:textId="77777777" w:rsidR="00822CB4" w:rsidRPr="00C062CB" w:rsidRDefault="00822CB4" w:rsidP="00822CB4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FC96ED" w14:textId="3CD4699B" w:rsidR="00822CB4" w:rsidRPr="00C062CB" w:rsidRDefault="00F10C50" w:rsidP="00822CB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LST EN 14991 “Gamykliniai betoniniai gaminiai. Pamato elementai”</w:t>
            </w:r>
          </w:p>
        </w:tc>
        <w:tc>
          <w:tcPr>
            <w:tcW w:w="3687" w:type="dxa"/>
            <w:vAlign w:val="center"/>
          </w:tcPr>
          <w:p w14:paraId="2836DD4A" w14:textId="32000469" w:rsidR="00822CB4" w:rsidRPr="00C062CB" w:rsidRDefault="00822CB4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D41588" w14:textId="60CE5D12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724ADE57" w14:textId="5330C566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D40AAF0" w14:textId="1111AA3B" w:rsidR="00822CB4" w:rsidRPr="00C062CB" w:rsidRDefault="00611C8C" w:rsidP="00822C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37FB6" w:rsidRPr="00C062CB" w14:paraId="6D62B362" w14:textId="77777777" w:rsidTr="00B93BAD">
        <w:trPr>
          <w:cantSplit/>
        </w:trPr>
        <w:tc>
          <w:tcPr>
            <w:tcW w:w="705" w:type="dxa"/>
            <w:vAlign w:val="center"/>
          </w:tcPr>
          <w:p w14:paraId="15090A0E" w14:textId="77777777" w:rsidR="00C37FB6" w:rsidRPr="00C062CB" w:rsidRDefault="00C37FB6" w:rsidP="00C37FB6">
            <w:pPr>
              <w:pStyle w:val="ListParagraph"/>
              <w:numPr>
                <w:ilvl w:val="0"/>
                <w:numId w:val="1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D36C2B" w14:textId="3D5A3983" w:rsidR="00C37FB6" w:rsidRPr="00C062CB" w:rsidRDefault="00C37FB6" w:rsidP="00C37F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Gamintojo kokybės vadybos sistema turi būti įvertinta sertifikatu</w:t>
            </w:r>
          </w:p>
        </w:tc>
        <w:tc>
          <w:tcPr>
            <w:tcW w:w="3687" w:type="dxa"/>
            <w:vAlign w:val="center"/>
          </w:tcPr>
          <w:p w14:paraId="47E9601F" w14:textId="4726D25C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ISO 9001 </w:t>
            </w:r>
            <w:r w:rsidRPr="00C062C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F196F6F" w14:textId="3CDA978C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D4DDEC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529675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FB6" w:rsidRPr="00C062CB" w14:paraId="3B61AC5D" w14:textId="77777777" w:rsidTr="00C062CB">
        <w:trPr>
          <w:cantSplit/>
        </w:trPr>
        <w:tc>
          <w:tcPr>
            <w:tcW w:w="705" w:type="dxa"/>
            <w:vAlign w:val="center"/>
          </w:tcPr>
          <w:p w14:paraId="5197E1D7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5D1FE863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Aplinkos sąlygos:</w:t>
            </w:r>
          </w:p>
        </w:tc>
      </w:tr>
      <w:tr w:rsidR="000825AF" w:rsidRPr="00C062CB" w14:paraId="78890808" w14:textId="77777777" w:rsidTr="00C062CB">
        <w:trPr>
          <w:cantSplit/>
        </w:trPr>
        <w:tc>
          <w:tcPr>
            <w:tcW w:w="705" w:type="dxa"/>
            <w:vAlign w:val="center"/>
          </w:tcPr>
          <w:p w14:paraId="2D1E378A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8038B22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</w:p>
        </w:tc>
        <w:tc>
          <w:tcPr>
            <w:tcW w:w="3687" w:type="dxa"/>
            <w:vAlign w:val="center"/>
          </w:tcPr>
          <w:p w14:paraId="32AA940E" w14:textId="30C808BA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Žemėje ir atvirame ore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4FEB1AE" w14:textId="58EAF978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18D33599" w14:textId="77777777" w:rsidTr="00C062CB">
        <w:trPr>
          <w:cantSplit/>
        </w:trPr>
        <w:tc>
          <w:tcPr>
            <w:tcW w:w="705" w:type="dxa"/>
            <w:vAlign w:val="center"/>
          </w:tcPr>
          <w:p w14:paraId="3C061D5B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35A7898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ACACA73" w14:textId="2B5D82F3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+40 </w:t>
            </w:r>
          </w:p>
        </w:tc>
        <w:tc>
          <w:tcPr>
            <w:tcW w:w="3687" w:type="dxa"/>
            <w:vAlign w:val="center"/>
          </w:tcPr>
          <w:p w14:paraId="40C5731F" w14:textId="49715B3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6C17E559" w14:textId="77777777" w:rsidTr="00C062CB">
        <w:trPr>
          <w:cantSplit/>
        </w:trPr>
        <w:tc>
          <w:tcPr>
            <w:tcW w:w="705" w:type="dxa"/>
            <w:vAlign w:val="center"/>
          </w:tcPr>
          <w:p w14:paraId="79BBEE7E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5B804417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17C781" w14:textId="25CBDAD0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-40 </w:t>
            </w:r>
          </w:p>
        </w:tc>
        <w:tc>
          <w:tcPr>
            <w:tcW w:w="3687" w:type="dxa"/>
            <w:vAlign w:val="center"/>
          </w:tcPr>
          <w:p w14:paraId="294D5F8E" w14:textId="1CC53908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209D24EC" w14:textId="77777777" w:rsidTr="00C062CB">
        <w:trPr>
          <w:cantSplit/>
        </w:trPr>
        <w:tc>
          <w:tcPr>
            <w:tcW w:w="705" w:type="dxa"/>
            <w:vAlign w:val="center"/>
          </w:tcPr>
          <w:p w14:paraId="6BC67AF2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4C97EC0" w14:textId="5587BFB6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  <w:lang w:eastAsia="en-GB"/>
              </w:rPr>
              <w:t>Metinis vidutinis santykinis oro drėgnumas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ab/>
            </w:r>
          </w:p>
        </w:tc>
        <w:tc>
          <w:tcPr>
            <w:tcW w:w="3687" w:type="dxa"/>
            <w:vAlign w:val="center"/>
          </w:tcPr>
          <w:p w14:paraId="711090F8" w14:textId="4DF102EF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≥ 90 </w:t>
            </w:r>
          </w:p>
        </w:tc>
        <w:tc>
          <w:tcPr>
            <w:tcW w:w="3687" w:type="dxa"/>
            <w:vAlign w:val="center"/>
          </w:tcPr>
          <w:p w14:paraId="239678CD" w14:textId="55299889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25AF" w:rsidRPr="00C062CB" w14:paraId="69750FEB" w14:textId="77777777" w:rsidTr="00C062CB">
        <w:trPr>
          <w:cantSplit/>
        </w:trPr>
        <w:tc>
          <w:tcPr>
            <w:tcW w:w="705" w:type="dxa"/>
            <w:vAlign w:val="center"/>
          </w:tcPr>
          <w:p w14:paraId="479E37A4" w14:textId="77777777" w:rsidR="000825AF" w:rsidRPr="00C062CB" w:rsidRDefault="000825AF" w:rsidP="000825AF">
            <w:pPr>
              <w:pStyle w:val="ListParagraph"/>
              <w:numPr>
                <w:ilvl w:val="0"/>
                <w:numId w:val="15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6C6361" w14:textId="54EF91FB" w:rsidR="000825AF" w:rsidRPr="00C062CB" w:rsidRDefault="000825AF" w:rsidP="000825AF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Didžiausias apšalo sienelės storis turi būti ne mažesnis kaip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82D378A" w14:textId="36249802" w:rsidR="000825AF" w:rsidRPr="00C062CB" w:rsidRDefault="000825AF" w:rsidP="000825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9B85E8E" w14:textId="37CD9530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0825AF" w:rsidRPr="00C062CB" w:rsidRDefault="000825AF" w:rsidP="00082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FB6" w:rsidRPr="00C062CB" w14:paraId="4C2175B4" w14:textId="77777777" w:rsidTr="00B93BAD">
        <w:trPr>
          <w:cantSplit/>
        </w:trPr>
        <w:tc>
          <w:tcPr>
            <w:tcW w:w="705" w:type="dxa"/>
            <w:vAlign w:val="center"/>
          </w:tcPr>
          <w:p w14:paraId="7D5A94E9" w14:textId="77777777" w:rsidR="00C37FB6" w:rsidRPr="00C062CB" w:rsidRDefault="00C37FB6" w:rsidP="00C37F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334838B9" w:rsidR="00C37FB6" w:rsidRPr="00C062CB" w:rsidRDefault="00E67AE5" w:rsidP="00C37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Mechaninės charakteristikos</w:t>
            </w:r>
            <w:r w:rsid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964A4" w:rsidRPr="00C062CB" w14:paraId="5ACE60FF" w14:textId="77777777" w:rsidTr="00C062CB">
        <w:trPr>
          <w:cantSplit/>
        </w:trPr>
        <w:tc>
          <w:tcPr>
            <w:tcW w:w="705" w:type="dxa"/>
            <w:vAlign w:val="center"/>
          </w:tcPr>
          <w:p w14:paraId="3AAD60E5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3D08F581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Pamato konstrukcija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BBF23F1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D29DD5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Gamyklinis betono gaminys. Pamato elementas 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>c)  e)</w:t>
            </w:r>
          </w:p>
          <w:p w14:paraId="004A6ED2" w14:textId="40FDC095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28A0C1C" w14:textId="2DD3ECCF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726D0EA2" w14:textId="77777777" w:rsidTr="00C062CB">
        <w:trPr>
          <w:cantSplit/>
        </w:trPr>
        <w:tc>
          <w:tcPr>
            <w:tcW w:w="705" w:type="dxa"/>
            <w:vAlign w:val="center"/>
          </w:tcPr>
          <w:p w14:paraId="3A6C0515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5D0BC66D" w14:textId="61D1E38D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Aplinkos poveikio betonui klasė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27C82E99" w14:textId="4C1386B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≥ XF1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5B065BE" w14:textId="36309FAF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0A38A51A" w14:textId="77777777" w:rsidTr="00C062CB">
        <w:trPr>
          <w:cantSplit/>
        </w:trPr>
        <w:tc>
          <w:tcPr>
            <w:tcW w:w="705" w:type="dxa"/>
            <w:vAlign w:val="center"/>
          </w:tcPr>
          <w:p w14:paraId="5CD74F44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4B08CBA1" w14:textId="2424FDCB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Betono atsparumo šalčiui klasė 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2B78B6DB" w14:textId="3A29154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≥150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10BC174" w14:textId="026AD84A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0DF1DD06" w14:textId="77777777" w:rsidTr="00C062CB">
        <w:trPr>
          <w:cantSplit/>
        </w:trPr>
        <w:tc>
          <w:tcPr>
            <w:tcW w:w="705" w:type="dxa"/>
            <w:vAlign w:val="center"/>
          </w:tcPr>
          <w:p w14:paraId="3A2297DC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55216DE0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Betono nelaidumo vandeniui klasė </w:t>
            </w:r>
          </w:p>
        </w:tc>
        <w:tc>
          <w:tcPr>
            <w:tcW w:w="3687" w:type="dxa"/>
            <w:vAlign w:val="center"/>
          </w:tcPr>
          <w:p w14:paraId="1D0302D6" w14:textId="7E810F9A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≥ W6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79092ED" w14:textId="57F84EF2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1FA28E2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456B28E3" w14:textId="77777777" w:rsidTr="00C062CB">
        <w:trPr>
          <w:cantSplit/>
        </w:trPr>
        <w:tc>
          <w:tcPr>
            <w:tcW w:w="705" w:type="dxa"/>
            <w:vAlign w:val="center"/>
          </w:tcPr>
          <w:p w14:paraId="12B8F577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38406FFF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Betono stiprio gniuždant klasė</w:t>
            </w:r>
          </w:p>
        </w:tc>
        <w:tc>
          <w:tcPr>
            <w:tcW w:w="3687" w:type="dxa"/>
            <w:vAlign w:val="center"/>
          </w:tcPr>
          <w:p w14:paraId="11278BC7" w14:textId="1B15569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≥ C30/37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52A1B79" w14:textId="6BF97F5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1B2A573E" w14:textId="77777777" w:rsidTr="00C062CB">
        <w:trPr>
          <w:cantSplit/>
        </w:trPr>
        <w:tc>
          <w:tcPr>
            <w:tcW w:w="705" w:type="dxa"/>
            <w:vAlign w:val="center"/>
          </w:tcPr>
          <w:p w14:paraId="3B0C5F56" w14:textId="77777777" w:rsidR="005964A4" w:rsidRPr="00C062CB" w:rsidRDefault="005964A4" w:rsidP="005964A4">
            <w:pPr>
              <w:pStyle w:val="ListParagraph"/>
              <w:numPr>
                <w:ilvl w:val="0"/>
                <w:numId w:val="16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CA7A73D" w:rsidR="005964A4" w:rsidRPr="00C062CB" w:rsidRDefault="005964A4" w:rsidP="005964A4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Pagrindinės </w:t>
            </w:r>
            <w:r w:rsidRPr="00C062CB">
              <w:rPr>
                <w:rFonts w:ascii="Arial" w:hAnsi="Arial" w:cs="Arial"/>
                <w:sz w:val="18"/>
                <w:szCs w:val="18"/>
              </w:rPr>
              <w:t>armatūros plieno takumo riba tempiant, ribinis stipris tempiant N/mm2</w:t>
            </w:r>
          </w:p>
        </w:tc>
        <w:tc>
          <w:tcPr>
            <w:tcW w:w="3687" w:type="dxa"/>
            <w:vAlign w:val="center"/>
          </w:tcPr>
          <w:p w14:paraId="24B5FE49" w14:textId="66C794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062C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062CB">
              <w:rPr>
                <w:rFonts w:ascii="Arial" w:hAnsi="Arial" w:cs="Arial"/>
                <w:sz w:val="18"/>
                <w:szCs w:val="18"/>
              </w:rPr>
              <w:t>≥ 500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74E90843" w14:textId="313981C3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5D9827BE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4A4" w:rsidRPr="00C062CB" w14:paraId="2D93D27F" w14:textId="77777777" w:rsidTr="00B93BAD">
        <w:trPr>
          <w:cantSplit/>
        </w:trPr>
        <w:tc>
          <w:tcPr>
            <w:tcW w:w="705" w:type="dxa"/>
            <w:vAlign w:val="center"/>
          </w:tcPr>
          <w:p w14:paraId="42918F55" w14:textId="77777777" w:rsidR="005964A4" w:rsidRPr="00C062CB" w:rsidRDefault="005964A4" w:rsidP="005964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458" w:type="dxa"/>
            <w:gridSpan w:val="5"/>
            <w:vAlign w:val="center"/>
          </w:tcPr>
          <w:p w14:paraId="6534970E" w14:textId="1139E72A" w:rsidR="005964A4" w:rsidRPr="00C062CB" w:rsidRDefault="00375827" w:rsidP="005964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Leistini matmenų nuokrypiai:</w:t>
            </w:r>
          </w:p>
        </w:tc>
      </w:tr>
      <w:tr w:rsidR="00EB3650" w:rsidRPr="00C062CB" w14:paraId="01D8694F" w14:textId="77777777" w:rsidTr="00C062CB">
        <w:trPr>
          <w:cantSplit/>
        </w:trPr>
        <w:tc>
          <w:tcPr>
            <w:tcW w:w="705" w:type="dxa"/>
            <w:vAlign w:val="center"/>
          </w:tcPr>
          <w:p w14:paraId="1AFF26E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49837049" w14:textId="360A276C" w:rsidR="00EB3650" w:rsidRPr="00C062CB" w:rsidRDefault="00EB3650" w:rsidP="00EB36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Leistinas pamato ilgio nuokrypis, mm  </w:t>
            </w:r>
          </w:p>
        </w:tc>
        <w:tc>
          <w:tcPr>
            <w:tcW w:w="3687" w:type="dxa"/>
          </w:tcPr>
          <w:p w14:paraId="52778599" w14:textId="3E9733A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± 20</w:t>
            </w:r>
          </w:p>
        </w:tc>
        <w:tc>
          <w:tcPr>
            <w:tcW w:w="3687" w:type="dxa"/>
            <w:vAlign w:val="center"/>
          </w:tcPr>
          <w:p w14:paraId="4E4D19B2" w14:textId="25387F1C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DF96B4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A57DC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FFB5C5D" w14:textId="77777777" w:rsidTr="00C062CB">
        <w:trPr>
          <w:cantSplit/>
        </w:trPr>
        <w:tc>
          <w:tcPr>
            <w:tcW w:w="705" w:type="dxa"/>
            <w:vAlign w:val="center"/>
          </w:tcPr>
          <w:p w14:paraId="664CBFE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96A262F" w14:textId="49A44F5A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Leistinas  pamato skerspjūvio matmenų nuokrypis, mm</w:t>
            </w:r>
          </w:p>
        </w:tc>
        <w:tc>
          <w:tcPr>
            <w:tcW w:w="3687" w:type="dxa"/>
          </w:tcPr>
          <w:p w14:paraId="6847A4D3" w14:textId="3F84FB7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+ 6; -3</w:t>
            </w:r>
          </w:p>
        </w:tc>
        <w:tc>
          <w:tcPr>
            <w:tcW w:w="3687" w:type="dxa"/>
            <w:vAlign w:val="center"/>
          </w:tcPr>
          <w:p w14:paraId="1F8B24FF" w14:textId="037121AD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17052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DA40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09A5C48" w14:textId="77777777" w:rsidTr="00C062CB">
        <w:trPr>
          <w:cantSplit/>
        </w:trPr>
        <w:tc>
          <w:tcPr>
            <w:tcW w:w="705" w:type="dxa"/>
            <w:vAlign w:val="center"/>
          </w:tcPr>
          <w:p w14:paraId="54456FF2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BAF36C1" w14:textId="77777777" w:rsidR="00EB3650" w:rsidRPr="00C062CB" w:rsidRDefault="00EB3650" w:rsidP="00EB365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Leistini pamato antžeminės dalies paviršiaus nelygumų nuokrypiai:</w:t>
            </w:r>
          </w:p>
          <w:p w14:paraId="3BD46AFF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Įdubos pločio didžiausias išmatavimas, mm</w:t>
            </w:r>
          </w:p>
          <w:p w14:paraId="5F198D3B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Iškilimo aukštis arba įdubos gylis, mm</w:t>
            </w:r>
          </w:p>
          <w:p w14:paraId="724BED0B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Briaunos nuskilimo gylis, matuojamas nuo konstrukcijos paviršiaus, mm</w:t>
            </w:r>
          </w:p>
          <w:p w14:paraId="65D1AC51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Suminis nuskilimų ilgis 1m ilgio briaunoje, mm</w:t>
            </w:r>
          </w:p>
          <w:p w14:paraId="37CC79DD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Gaminio paviršiaus kategorija, pagal LST 2015</w:t>
            </w:r>
          </w:p>
          <w:p w14:paraId="06E47447" w14:textId="224DF8AF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6BF65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D64663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573B8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5294662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2220403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4A4C211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9F835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337F9693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054D87B6" w14:textId="51681DD9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5C0246" w14:textId="2625AEC9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FF0E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98D9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4C7C5F9F" w14:textId="77777777" w:rsidTr="00C062CB">
        <w:trPr>
          <w:cantSplit/>
        </w:trPr>
        <w:tc>
          <w:tcPr>
            <w:tcW w:w="705" w:type="dxa"/>
            <w:vAlign w:val="center"/>
          </w:tcPr>
          <w:p w14:paraId="2A429BF7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C04EAF" w14:textId="77777777" w:rsidR="00EB3650" w:rsidRPr="00C062CB" w:rsidRDefault="00EB3650" w:rsidP="00EB365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Leistini pamato požeminės dalies paviršiaus nelygumų nuokrypiai:</w:t>
            </w:r>
          </w:p>
          <w:p w14:paraId="2C975BC7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Įdubos pločio didžiausias išmatavimas, mm</w:t>
            </w:r>
          </w:p>
          <w:p w14:paraId="45A8B0B8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Iškilimo aukštis arba įdubos gylis, mm</w:t>
            </w:r>
          </w:p>
          <w:p w14:paraId="73904AFF" w14:textId="77777777" w:rsidR="00EB3650" w:rsidRPr="00C062CB" w:rsidRDefault="00EB3650" w:rsidP="00EB3650">
            <w:pPr>
              <w:numPr>
                <w:ilvl w:val="0"/>
                <w:numId w:val="49"/>
              </w:num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Briaunos nuskilimo gylis, matuojamas nuo konstrukcijos paviršiaus, mm</w:t>
            </w:r>
          </w:p>
          <w:p w14:paraId="5866150A" w14:textId="019A15C5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Suminis nuskilimų ilgis 1m ilgio briaunoje, mm</w:t>
            </w:r>
          </w:p>
        </w:tc>
        <w:tc>
          <w:tcPr>
            <w:tcW w:w="3687" w:type="dxa"/>
            <w:vAlign w:val="center"/>
          </w:tcPr>
          <w:p w14:paraId="0F41E73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5092E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20B6C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 ≤ 15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61075C4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10829DA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E69AA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  <w:p w14:paraId="5F421751" w14:textId="12C8F9F4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100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058573D8" w14:textId="0EAF0CB2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B9CAC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A54607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3C8043FF" w14:textId="77777777" w:rsidTr="00C062CB">
        <w:trPr>
          <w:cantSplit/>
        </w:trPr>
        <w:tc>
          <w:tcPr>
            <w:tcW w:w="705" w:type="dxa"/>
            <w:vAlign w:val="center"/>
          </w:tcPr>
          <w:p w14:paraId="5C5CA9E9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9EF2BBB" w14:textId="4329B91E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Leistinas atstumo tarp varžtų centrų nuokrypis, mm</w:t>
            </w:r>
          </w:p>
        </w:tc>
        <w:tc>
          <w:tcPr>
            <w:tcW w:w="3687" w:type="dxa"/>
            <w:vAlign w:val="center"/>
          </w:tcPr>
          <w:p w14:paraId="176D87D7" w14:textId="32AF8592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>≤ 5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00113F4" w14:textId="6C86BA9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7511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F4E0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69BA3B56" w14:textId="77777777" w:rsidTr="00C062CB">
        <w:trPr>
          <w:cantSplit/>
        </w:trPr>
        <w:tc>
          <w:tcPr>
            <w:tcW w:w="705" w:type="dxa"/>
            <w:vAlign w:val="center"/>
          </w:tcPr>
          <w:p w14:paraId="69134D39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868436" w14:textId="12A40B6E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Leistinas varžto ilgio (virš betono) nuokrypis intervale, mm </w:t>
            </w:r>
          </w:p>
        </w:tc>
        <w:tc>
          <w:tcPr>
            <w:tcW w:w="3687" w:type="dxa"/>
            <w:vAlign w:val="center"/>
          </w:tcPr>
          <w:p w14:paraId="578AD2CC" w14:textId="3A574930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(+10 ÷ -5)</w:t>
            </w:r>
            <w:r w:rsidRPr="00C062C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03C5CB62" w14:textId="07B02578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1817F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5C1C6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1040C7AA" w14:textId="77777777" w:rsidTr="00C062CB">
        <w:trPr>
          <w:cantSplit/>
        </w:trPr>
        <w:tc>
          <w:tcPr>
            <w:tcW w:w="705" w:type="dxa"/>
            <w:vAlign w:val="center"/>
          </w:tcPr>
          <w:p w14:paraId="4C6C412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419F8231" w14:textId="7777777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Reikalavimai Inkariniams varžtams f)</w:t>
            </w:r>
          </w:p>
          <w:p w14:paraId="1F525DC8" w14:textId="77777777" w:rsidR="00EB3650" w:rsidRPr="00C062CB" w:rsidRDefault="00EB3650" w:rsidP="00EB365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-Inkarinių varžtų, veržlių ir poveržlių apsauginio cinko dangos storis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, µm</w:t>
            </w:r>
          </w:p>
          <w:p w14:paraId="700BA957" w14:textId="35E47C2D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- gaminiuose sudėtų įdėtinių detalių (inkarinių varžtų) stiprumo klasė</w:t>
            </w:r>
          </w:p>
        </w:tc>
        <w:tc>
          <w:tcPr>
            <w:tcW w:w="3687" w:type="dxa"/>
            <w:vAlign w:val="center"/>
          </w:tcPr>
          <w:p w14:paraId="197C9ED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≥ 45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 d)</w:t>
            </w:r>
          </w:p>
          <w:p w14:paraId="5CE7804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  <w:p w14:paraId="0A6C4F57" w14:textId="3831885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≥8.8 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vAlign w:val="center"/>
          </w:tcPr>
          <w:p w14:paraId="782C8342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B4863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E8CF285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48CEDF7D" w14:textId="77777777" w:rsidTr="00C062CB">
        <w:trPr>
          <w:cantSplit/>
        </w:trPr>
        <w:tc>
          <w:tcPr>
            <w:tcW w:w="705" w:type="dxa"/>
            <w:vAlign w:val="center"/>
          </w:tcPr>
          <w:p w14:paraId="20387517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0F0ACE7" w14:textId="5F47B224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62CB">
              <w:rPr>
                <w:rFonts w:ascii="Arial" w:hAnsi="Arial" w:cs="Arial"/>
                <w:sz w:val="18"/>
                <w:szCs w:val="18"/>
              </w:rPr>
              <w:t>Banguotumas</w:t>
            </w:r>
            <w:proofErr w:type="spellEnd"/>
            <w:r w:rsidRPr="00C062CB">
              <w:rPr>
                <w:rFonts w:ascii="Arial" w:hAnsi="Arial" w:cs="Arial"/>
                <w:sz w:val="18"/>
                <w:szCs w:val="18"/>
              </w:rPr>
              <w:t xml:space="preserve"> (3000</w:t>
            </w:r>
            <w:r w:rsidRPr="00C062C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062CB">
              <w:rPr>
                <w:rFonts w:ascii="Arial" w:hAnsi="Arial" w:cs="Arial"/>
                <w:sz w:val="18"/>
                <w:szCs w:val="18"/>
              </w:rPr>
              <w:t>mm liniuote), mm</w:t>
            </w:r>
          </w:p>
        </w:tc>
        <w:tc>
          <w:tcPr>
            <w:tcW w:w="3687" w:type="dxa"/>
          </w:tcPr>
          <w:p w14:paraId="1C25E094" w14:textId="5C89EEAF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≤ 5</w:t>
            </w:r>
          </w:p>
        </w:tc>
        <w:tc>
          <w:tcPr>
            <w:tcW w:w="3687" w:type="dxa"/>
            <w:vAlign w:val="center"/>
          </w:tcPr>
          <w:p w14:paraId="74254C41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EB462F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05A8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09CE392C" w14:textId="77777777" w:rsidTr="00C062CB">
        <w:trPr>
          <w:cantSplit/>
        </w:trPr>
        <w:tc>
          <w:tcPr>
            <w:tcW w:w="705" w:type="dxa"/>
            <w:vAlign w:val="center"/>
          </w:tcPr>
          <w:p w14:paraId="4360997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6BEB9EDA" w14:textId="3296A716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Nesutankinto betono zonos, įskilimai, o taip pat  riebalinės ir rūdžių dėmės visame konstrukcijos paviršiuje</w:t>
            </w:r>
          </w:p>
        </w:tc>
        <w:tc>
          <w:tcPr>
            <w:tcW w:w="3687" w:type="dxa"/>
            <w:vAlign w:val="center"/>
          </w:tcPr>
          <w:p w14:paraId="4939F560" w14:textId="5894C5F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Neleistini</w:t>
            </w:r>
          </w:p>
        </w:tc>
        <w:tc>
          <w:tcPr>
            <w:tcW w:w="3687" w:type="dxa"/>
            <w:vAlign w:val="center"/>
          </w:tcPr>
          <w:p w14:paraId="4F87382B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82B0B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C280A6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7B809570" w14:textId="77777777" w:rsidTr="00C062CB">
        <w:trPr>
          <w:cantSplit/>
        </w:trPr>
        <w:tc>
          <w:tcPr>
            <w:tcW w:w="705" w:type="dxa"/>
            <w:vAlign w:val="center"/>
          </w:tcPr>
          <w:p w14:paraId="477410CB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E7B7FCD" w14:textId="7777777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Pamato su forma besiliečiantis paviršius, pagal LST 2015 5.1 punktą.:</w:t>
            </w:r>
          </w:p>
          <w:p w14:paraId="4AB52458" w14:textId="42E2CAF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4033B0" w14:textId="11914A5D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Lygus įprastinis paviršius, gaunamas, esant sąlyčiui su lygiu formos paviršiumi</w:t>
            </w:r>
          </w:p>
        </w:tc>
        <w:tc>
          <w:tcPr>
            <w:tcW w:w="3687" w:type="dxa"/>
            <w:vAlign w:val="center"/>
          </w:tcPr>
          <w:p w14:paraId="140BBA1C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EF8F7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003DA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6B257621" w14:textId="77777777" w:rsidTr="00C062CB">
        <w:trPr>
          <w:cantSplit/>
        </w:trPr>
        <w:tc>
          <w:tcPr>
            <w:tcW w:w="705" w:type="dxa"/>
            <w:vAlign w:val="center"/>
          </w:tcPr>
          <w:p w14:paraId="0EF1E253" w14:textId="77777777" w:rsidR="00EB3650" w:rsidRPr="00C062CB" w:rsidRDefault="00EB3650" w:rsidP="00EB3650">
            <w:pPr>
              <w:pStyle w:val="ListParagraph"/>
              <w:numPr>
                <w:ilvl w:val="0"/>
                <w:numId w:val="17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70844EB6" w14:textId="0DDE8317" w:rsidR="00EB3650" w:rsidRPr="00C062CB" w:rsidRDefault="00EB3650" w:rsidP="00EB3650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Pamato paviršiaus ištisinis glaistymas ir glaistymas paslepiantis defektus, kurių neįmanoma įvertinti pagal 4.3 ir 4.4 punktus, užglaisčius paviršių</w:t>
            </w:r>
          </w:p>
        </w:tc>
        <w:tc>
          <w:tcPr>
            <w:tcW w:w="3687" w:type="dxa"/>
            <w:vAlign w:val="center"/>
          </w:tcPr>
          <w:p w14:paraId="1ECC7DAD" w14:textId="2C57D0C3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Neleistinas</w:t>
            </w:r>
          </w:p>
        </w:tc>
        <w:tc>
          <w:tcPr>
            <w:tcW w:w="3687" w:type="dxa"/>
            <w:vAlign w:val="center"/>
          </w:tcPr>
          <w:p w14:paraId="25FE1C82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9865B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830A0E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650" w:rsidRPr="00C062CB" w14:paraId="51748B69" w14:textId="77777777" w:rsidTr="00B93BAD">
        <w:trPr>
          <w:cantSplit/>
        </w:trPr>
        <w:tc>
          <w:tcPr>
            <w:tcW w:w="705" w:type="dxa"/>
            <w:vAlign w:val="center"/>
          </w:tcPr>
          <w:p w14:paraId="75141518" w14:textId="77777777" w:rsidR="00EB3650" w:rsidRPr="00C062CB" w:rsidRDefault="00EB3650" w:rsidP="00EB36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458" w:type="dxa"/>
            <w:gridSpan w:val="5"/>
            <w:vAlign w:val="center"/>
          </w:tcPr>
          <w:p w14:paraId="1E7A35F4" w14:textId="57E679AE" w:rsidR="00EB3650" w:rsidRPr="00C062CB" w:rsidRDefault="00E807E9" w:rsidP="00EB3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Pamato ženklinime turi būti ši informacija:</w:t>
            </w:r>
          </w:p>
        </w:tc>
      </w:tr>
      <w:tr w:rsidR="008F5F35" w:rsidRPr="00C062CB" w14:paraId="0258EFC8" w14:textId="77777777" w:rsidTr="00C062CB">
        <w:trPr>
          <w:cantSplit/>
        </w:trPr>
        <w:tc>
          <w:tcPr>
            <w:tcW w:w="705" w:type="dxa"/>
            <w:vAlign w:val="center"/>
          </w:tcPr>
          <w:p w14:paraId="7F1516B4" w14:textId="77777777" w:rsidR="008F5F35" w:rsidRPr="00C062CB" w:rsidRDefault="008F5F35" w:rsidP="008F5F35">
            <w:pPr>
              <w:pStyle w:val="ListParagraph"/>
              <w:numPr>
                <w:ilvl w:val="0"/>
                <w:numId w:val="18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714F63E" w14:textId="1B947B64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Ant kiekvieno gamyklinio elemento turi būti nurodyta:</w:t>
            </w:r>
          </w:p>
        </w:tc>
        <w:tc>
          <w:tcPr>
            <w:tcW w:w="3687" w:type="dxa"/>
            <w:vAlign w:val="center"/>
          </w:tcPr>
          <w:p w14:paraId="2A4E59B6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Gamintojo pavadinimas</w:t>
            </w:r>
          </w:p>
          <w:p w14:paraId="1AD45F4E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Gamybos vieta</w:t>
            </w:r>
          </w:p>
          <w:p w14:paraId="6058F20D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Gaminio žymuo</w:t>
            </w:r>
          </w:p>
          <w:p w14:paraId="4F4AB7D6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Gamybos data</w:t>
            </w:r>
          </w:p>
          <w:p w14:paraId="007B61CA" w14:textId="77777777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Vieneto masė</w:t>
            </w:r>
          </w:p>
          <w:p w14:paraId="2A37964C" w14:textId="18633C15" w:rsidR="008F5F35" w:rsidRPr="00C062CB" w:rsidRDefault="008F5F3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Gaminio standarto žymuo</w:t>
            </w:r>
          </w:p>
        </w:tc>
        <w:tc>
          <w:tcPr>
            <w:tcW w:w="3687" w:type="dxa"/>
            <w:vAlign w:val="center"/>
          </w:tcPr>
          <w:p w14:paraId="318D990F" w14:textId="4FA96DCB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06" w:type="dxa"/>
            <w:vAlign w:val="center"/>
          </w:tcPr>
          <w:p w14:paraId="203597D0" w14:textId="31E5E1CF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30DC55A" w14:textId="5B148C9A" w:rsidR="008F5F35" w:rsidRPr="00C062CB" w:rsidRDefault="00D30BEE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5F35" w:rsidRPr="00C062CB" w14:paraId="2FFD5494" w14:textId="77777777" w:rsidTr="00B93BAD">
        <w:trPr>
          <w:cantSplit/>
        </w:trPr>
        <w:tc>
          <w:tcPr>
            <w:tcW w:w="705" w:type="dxa"/>
            <w:vAlign w:val="center"/>
          </w:tcPr>
          <w:p w14:paraId="081A1E3C" w14:textId="71148538" w:rsidR="008F5F35" w:rsidRPr="00C062CB" w:rsidRDefault="008F5F35" w:rsidP="008F5F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4458" w:type="dxa"/>
            <w:gridSpan w:val="5"/>
            <w:vAlign w:val="center"/>
          </w:tcPr>
          <w:p w14:paraId="6D069133" w14:textId="3B40C235" w:rsidR="008F5F35" w:rsidRPr="00C062CB" w:rsidRDefault="00A613CD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Garantinis laikas</w:t>
            </w:r>
          </w:p>
        </w:tc>
      </w:tr>
      <w:tr w:rsidR="008F5F35" w:rsidRPr="00C062CB" w14:paraId="65D901FA" w14:textId="77777777" w:rsidTr="00B93BAD">
        <w:trPr>
          <w:cantSplit/>
        </w:trPr>
        <w:tc>
          <w:tcPr>
            <w:tcW w:w="705" w:type="dxa"/>
            <w:vAlign w:val="center"/>
          </w:tcPr>
          <w:p w14:paraId="24A27FC5" w14:textId="77777777" w:rsidR="008F5F35" w:rsidRPr="00C062CB" w:rsidRDefault="008F5F35" w:rsidP="008F5F35">
            <w:pPr>
              <w:pStyle w:val="ListParagraph"/>
              <w:numPr>
                <w:ilvl w:val="0"/>
                <w:numId w:val="24"/>
              </w:numPr>
              <w:ind w:left="576" w:hanging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0C5F6B" w14:textId="4B880958" w:rsidR="008F5F35" w:rsidRPr="00C062CB" w:rsidRDefault="007064E5" w:rsidP="008F5F35">
            <w:pPr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Garantinis laikas ne mažiau, m.</w:t>
            </w:r>
          </w:p>
        </w:tc>
        <w:tc>
          <w:tcPr>
            <w:tcW w:w="3687" w:type="dxa"/>
            <w:vAlign w:val="center"/>
          </w:tcPr>
          <w:p w14:paraId="3AB53DD9" w14:textId="3B6C990C" w:rsidR="008F5F35" w:rsidRPr="00C062CB" w:rsidRDefault="007064E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87" w:type="dxa"/>
            <w:vAlign w:val="center"/>
          </w:tcPr>
          <w:p w14:paraId="56128D97" w14:textId="1A79BBE4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EB8F1" w14:textId="77777777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99BC49" w14:textId="77777777" w:rsidR="008F5F35" w:rsidRPr="00C062CB" w:rsidRDefault="008F5F35" w:rsidP="008F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F3C097" w14:textId="68FFCB80" w:rsidR="000B657E" w:rsidRPr="00C062CB" w:rsidRDefault="000B657E" w:rsidP="00E5398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8"/>
      </w:tblGrid>
      <w:tr w:rsidR="00E5398B" w:rsidRPr="00C062CB" w14:paraId="5F0219A9" w14:textId="77777777" w:rsidTr="00E5398B">
        <w:tc>
          <w:tcPr>
            <w:tcW w:w="15158" w:type="dxa"/>
          </w:tcPr>
          <w:p w14:paraId="004AB399" w14:textId="77777777" w:rsidR="00E5398B" w:rsidRPr="00C062CB" w:rsidRDefault="00E5398B" w:rsidP="00E5398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sz w:val="18"/>
                <w:szCs w:val="18"/>
              </w:rPr>
              <w:t>Pastabos:</w:t>
            </w:r>
          </w:p>
          <w:p w14:paraId="1EF911A9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eastAsia="TTE2t00" w:hAnsi="Arial" w:cs="Arial"/>
                <w:color w:val="000000" w:themeColor="text1"/>
                <w:sz w:val="18"/>
                <w:szCs w:val="18"/>
                <w:vertAlign w:val="superscript"/>
              </w:rPr>
              <w:t>1)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Techniniame darbo projekte dydžių reikšmės gali būti koreguojamos, tačiau tik griežtinant reikalavimus.</w:t>
            </w:r>
          </w:p>
          <w:p w14:paraId="54275044" w14:textId="77777777" w:rsidR="00C062CB" w:rsidRPr="00C062CB" w:rsidRDefault="00C062CB" w:rsidP="00C062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</w:t>
            </w:r>
          </w:p>
          <w:p w14:paraId="033F32AC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Sertifikato kopija;</w:t>
            </w:r>
          </w:p>
          <w:p w14:paraId="2A87AE87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- Notifikuotos ar </w:t>
            </w:r>
            <w:r w:rsidRPr="00C062CB">
              <w:rPr>
                <w:rFonts w:ascii="Arial" w:hAnsi="Arial" w:cs="Arial"/>
                <w:sz w:val="18"/>
                <w:szCs w:val="18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23F33CF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c)</w:t>
            </w:r>
            <w:r w:rsidRPr="00C062CB">
              <w:rPr>
                <w:rFonts w:ascii="Arial" w:hAnsi="Arial" w:cs="Arial"/>
                <w:color w:val="000000"/>
                <w:sz w:val="18"/>
                <w:szCs w:val="18"/>
              </w:rPr>
              <w:t xml:space="preserve"> - Gamintojo atitikties deklaracija;</w:t>
            </w:r>
          </w:p>
          <w:p w14:paraId="3DB3509C" w14:textId="77777777" w:rsidR="00C062CB" w:rsidRPr="00C062CB" w:rsidRDefault="00C062CB" w:rsidP="00C062CB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 xml:space="preserve">d) 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>- Gamintojo  katalogo ir/ar techninių  parametrų  suvestinės, ir/ar  brėžinio  kopija;</w:t>
            </w:r>
          </w:p>
          <w:p w14:paraId="2328444B" w14:textId="77777777" w:rsidR="00C062CB" w:rsidRPr="00C062CB" w:rsidRDefault="00C062CB" w:rsidP="00C062CB">
            <w:pPr>
              <w:spacing w:line="259" w:lineRule="auto"/>
              <w:ind w:left="284" w:hanging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e)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Jeigu pagal esamas specialiąsias sąlygas, pamatus būtina pilti vietoje, jų įrengimas vykdomas pagal projekto specifikacijas ir suderintas technologines korteles;</w:t>
            </w:r>
          </w:p>
          <w:p w14:paraId="4CD8922E" w14:textId="5AD0BFFF" w:rsidR="00E5398B" w:rsidRPr="00C062CB" w:rsidRDefault="00C062CB" w:rsidP="00C062C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f)</w:t>
            </w:r>
            <w:r w:rsidRPr="00C062C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 Inkarinių varžtų dalis esanti betone necinkuota, viršutinė dalis cinkuota.</w:t>
            </w:r>
          </w:p>
          <w:p w14:paraId="28C66AF6" w14:textId="1023FF81" w:rsidR="00E5398B" w:rsidRPr="00C062CB" w:rsidRDefault="00E5398B" w:rsidP="009F475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2EDCBB" w14:textId="77777777" w:rsidR="00E5398B" w:rsidRPr="004A35C9" w:rsidRDefault="00E5398B" w:rsidP="00E5398B">
      <w:pPr>
        <w:rPr>
          <w:rFonts w:ascii="Arial" w:hAnsi="Arial" w:cs="Arial"/>
          <w:sz w:val="18"/>
          <w:szCs w:val="18"/>
        </w:rPr>
      </w:pPr>
    </w:p>
    <w:sectPr w:rsidR="00E5398B" w:rsidRPr="004A35C9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A837" w14:textId="77777777" w:rsidR="005A1A6B" w:rsidRDefault="005A1A6B" w:rsidP="009137D7">
      <w:r>
        <w:separator/>
      </w:r>
    </w:p>
  </w:endnote>
  <w:endnote w:type="continuationSeparator" w:id="0">
    <w:p w14:paraId="458A7539" w14:textId="77777777" w:rsidR="005A1A6B" w:rsidRDefault="005A1A6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veni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2093442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691CAB" w14:textId="77777777" w:rsidR="00C1288F" w:rsidRDefault="00C1288F" w:rsidP="00C1288F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C1288F">
              <w:rPr>
                <w:rFonts w:ascii="Arial" w:hAnsi="Arial" w:cs="Arial"/>
                <w:sz w:val="18"/>
                <w:szCs w:val="18"/>
              </w:rPr>
              <w:t xml:space="preserve">400-330-110 </w:t>
            </w:r>
            <w:proofErr w:type="spellStart"/>
            <w:r w:rsidRPr="00C1288F">
              <w:rPr>
                <w:rFonts w:ascii="Arial" w:hAnsi="Arial" w:cs="Arial"/>
                <w:sz w:val="18"/>
                <w:szCs w:val="18"/>
              </w:rPr>
              <w:t>kv</w:t>
            </w:r>
            <w:proofErr w:type="spellEnd"/>
            <w:r w:rsidRPr="00C1288F">
              <w:rPr>
                <w:rFonts w:ascii="Arial" w:hAnsi="Arial" w:cs="Arial"/>
                <w:sz w:val="18"/>
                <w:szCs w:val="18"/>
              </w:rPr>
              <w:t xml:space="preserve"> įtampos oro linijų atramų, transformatorių pastočių ir atvirų skirstyklų</w:t>
            </w:r>
          </w:p>
          <w:p w14:paraId="799FD519" w14:textId="38C4EC64" w:rsidR="00B16596" w:rsidRPr="00B16596" w:rsidRDefault="00C1288F" w:rsidP="00C1288F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C1288F">
              <w:rPr>
                <w:rFonts w:ascii="Arial" w:hAnsi="Arial" w:cs="Arial"/>
                <w:sz w:val="18"/>
                <w:szCs w:val="18"/>
              </w:rPr>
              <w:t>elektros įrenginių gelžbetoninių surenkamųjų pamatų standartiniai techniniai reikalavimai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16596"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16596"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B16596"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A22F" w14:textId="77777777" w:rsidR="005A1A6B" w:rsidRDefault="005A1A6B" w:rsidP="009137D7">
      <w:r>
        <w:separator/>
      </w:r>
    </w:p>
  </w:footnote>
  <w:footnote w:type="continuationSeparator" w:id="0">
    <w:p w14:paraId="79D90EE7" w14:textId="77777777" w:rsidR="005A1A6B" w:rsidRDefault="005A1A6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91BE1"/>
    <w:multiLevelType w:val="hybridMultilevel"/>
    <w:tmpl w:val="1C460DB2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C6A7F"/>
    <w:multiLevelType w:val="hybridMultilevel"/>
    <w:tmpl w:val="B83E905A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95438"/>
    <w:multiLevelType w:val="hybridMultilevel"/>
    <w:tmpl w:val="6FB87E96"/>
    <w:lvl w:ilvl="0" w:tplc="3BB26CB2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1313E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27BE0"/>
    <w:multiLevelType w:val="hybridMultilevel"/>
    <w:tmpl w:val="047C6C84"/>
    <w:lvl w:ilvl="0" w:tplc="10562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B0044"/>
    <w:multiLevelType w:val="hybridMultilevel"/>
    <w:tmpl w:val="B3E280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334BF"/>
    <w:multiLevelType w:val="multilevel"/>
    <w:tmpl w:val="3926BF0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D3009"/>
    <w:multiLevelType w:val="hybridMultilevel"/>
    <w:tmpl w:val="9EEA1F38"/>
    <w:lvl w:ilvl="0" w:tplc="F422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A1466"/>
    <w:multiLevelType w:val="hybridMultilevel"/>
    <w:tmpl w:val="368628B8"/>
    <w:lvl w:ilvl="0" w:tplc="67D0ED7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11EDA"/>
    <w:multiLevelType w:val="hybridMultilevel"/>
    <w:tmpl w:val="E7E2600E"/>
    <w:lvl w:ilvl="0" w:tplc="CDEEA0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01D6"/>
    <w:multiLevelType w:val="hybridMultilevel"/>
    <w:tmpl w:val="CAC456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44965"/>
    <w:multiLevelType w:val="hybridMultilevel"/>
    <w:tmpl w:val="BDA4BFB6"/>
    <w:lvl w:ilvl="0" w:tplc="1DE077F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15A33"/>
    <w:multiLevelType w:val="hybridMultilevel"/>
    <w:tmpl w:val="4DE830F4"/>
    <w:lvl w:ilvl="0" w:tplc="38686A66">
      <w:start w:val="1"/>
      <w:numFmt w:val="decimal"/>
      <w:lvlText w:val="%1)"/>
      <w:lvlJc w:val="left"/>
      <w:pPr>
        <w:ind w:left="720" w:hanging="360"/>
      </w:pPr>
      <w:rPr>
        <w:rFonts w:eastAsia="TTE2t00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22551"/>
    <w:multiLevelType w:val="hybridMultilevel"/>
    <w:tmpl w:val="3926BF0E"/>
    <w:lvl w:ilvl="0" w:tplc="305C91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14114"/>
    <w:multiLevelType w:val="hybridMultilevel"/>
    <w:tmpl w:val="02A4C0D4"/>
    <w:lvl w:ilvl="0" w:tplc="F6BAE78C">
      <w:start w:val="1"/>
      <w:numFmt w:val="decimal"/>
      <w:lvlText w:val="9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C28AD"/>
    <w:multiLevelType w:val="hybridMultilevel"/>
    <w:tmpl w:val="5C049BB0"/>
    <w:lvl w:ilvl="0" w:tplc="B3C2CA5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A6DAE"/>
    <w:multiLevelType w:val="hybridMultilevel"/>
    <w:tmpl w:val="9306DDC8"/>
    <w:lvl w:ilvl="0" w:tplc="BC688706">
      <w:start w:val="1"/>
      <w:numFmt w:val="decimal"/>
      <w:lvlText w:val="7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B7FCD"/>
    <w:multiLevelType w:val="hybridMultilevel"/>
    <w:tmpl w:val="4AF85930"/>
    <w:lvl w:ilvl="0" w:tplc="642C467A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A6AC9"/>
    <w:multiLevelType w:val="hybridMultilevel"/>
    <w:tmpl w:val="02A4C0D4"/>
    <w:lvl w:ilvl="0" w:tplc="FFFFFFFF">
      <w:start w:val="1"/>
      <w:numFmt w:val="decimal"/>
      <w:lvlText w:val="9.%1"/>
      <w:lvlJc w:val="center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05838">
    <w:abstractNumId w:val="12"/>
  </w:num>
  <w:num w:numId="2" w16cid:durableId="333999318">
    <w:abstractNumId w:val="3"/>
  </w:num>
  <w:num w:numId="3" w16cid:durableId="1061178961">
    <w:abstractNumId w:val="4"/>
  </w:num>
  <w:num w:numId="4" w16cid:durableId="750197622">
    <w:abstractNumId w:val="25"/>
  </w:num>
  <w:num w:numId="5" w16cid:durableId="1879901442">
    <w:abstractNumId w:val="2"/>
  </w:num>
  <w:num w:numId="6" w16cid:durableId="2122996585">
    <w:abstractNumId w:val="21"/>
  </w:num>
  <w:num w:numId="7" w16cid:durableId="1532263941">
    <w:abstractNumId w:val="22"/>
  </w:num>
  <w:num w:numId="8" w16cid:durableId="109205989">
    <w:abstractNumId w:val="40"/>
  </w:num>
  <w:num w:numId="9" w16cid:durableId="646474970">
    <w:abstractNumId w:val="43"/>
  </w:num>
  <w:num w:numId="10" w16cid:durableId="2114398311">
    <w:abstractNumId w:val="8"/>
  </w:num>
  <w:num w:numId="11" w16cid:durableId="898831813">
    <w:abstractNumId w:val="45"/>
  </w:num>
  <w:num w:numId="12" w16cid:durableId="2070834933">
    <w:abstractNumId w:val="27"/>
  </w:num>
  <w:num w:numId="13" w16cid:durableId="313681920">
    <w:abstractNumId w:val="6"/>
  </w:num>
  <w:num w:numId="14" w16cid:durableId="1886065395">
    <w:abstractNumId w:val="19"/>
  </w:num>
  <w:num w:numId="15" w16cid:durableId="1438216168">
    <w:abstractNumId w:val="26"/>
  </w:num>
  <w:num w:numId="16" w16cid:durableId="1559050405">
    <w:abstractNumId w:val="30"/>
  </w:num>
  <w:num w:numId="17" w16cid:durableId="323778575">
    <w:abstractNumId w:val="0"/>
  </w:num>
  <w:num w:numId="18" w16cid:durableId="178157925">
    <w:abstractNumId w:val="48"/>
  </w:num>
  <w:num w:numId="19" w16cid:durableId="989091458">
    <w:abstractNumId w:val="38"/>
  </w:num>
  <w:num w:numId="20" w16cid:durableId="2098554351">
    <w:abstractNumId w:val="46"/>
  </w:num>
  <w:num w:numId="21" w16cid:durableId="336348356">
    <w:abstractNumId w:val="33"/>
  </w:num>
  <w:num w:numId="22" w16cid:durableId="813641621">
    <w:abstractNumId w:val="1"/>
  </w:num>
  <w:num w:numId="23" w16cid:durableId="644823940">
    <w:abstractNumId w:val="13"/>
  </w:num>
  <w:num w:numId="24" w16cid:durableId="772096783">
    <w:abstractNumId w:val="14"/>
  </w:num>
  <w:num w:numId="25" w16cid:durableId="364331286">
    <w:abstractNumId w:val="5"/>
  </w:num>
  <w:num w:numId="26" w16cid:durableId="709765921">
    <w:abstractNumId w:val="47"/>
  </w:num>
  <w:num w:numId="27" w16cid:durableId="917716495">
    <w:abstractNumId w:val="31"/>
  </w:num>
  <w:num w:numId="28" w16cid:durableId="453446577">
    <w:abstractNumId w:val="42"/>
  </w:num>
  <w:num w:numId="29" w16cid:durableId="1902669784">
    <w:abstractNumId w:val="29"/>
  </w:num>
  <w:num w:numId="30" w16cid:durableId="1200237731">
    <w:abstractNumId w:val="28"/>
  </w:num>
  <w:num w:numId="31" w16cid:durableId="1001590432">
    <w:abstractNumId w:val="35"/>
  </w:num>
  <w:num w:numId="32" w16cid:durableId="435292158">
    <w:abstractNumId w:val="20"/>
  </w:num>
  <w:num w:numId="33" w16cid:durableId="990645012">
    <w:abstractNumId w:val="17"/>
  </w:num>
  <w:num w:numId="34" w16cid:durableId="409742924">
    <w:abstractNumId w:val="18"/>
  </w:num>
  <w:num w:numId="35" w16cid:durableId="1967850546">
    <w:abstractNumId w:val="23"/>
  </w:num>
  <w:num w:numId="36" w16cid:durableId="449401371">
    <w:abstractNumId w:val="15"/>
  </w:num>
  <w:num w:numId="37" w16cid:durableId="1760172580">
    <w:abstractNumId w:val="24"/>
  </w:num>
  <w:num w:numId="38" w16cid:durableId="298845496">
    <w:abstractNumId w:val="11"/>
  </w:num>
  <w:num w:numId="39" w16cid:durableId="14428601">
    <w:abstractNumId w:val="16"/>
  </w:num>
  <w:num w:numId="40" w16cid:durableId="1340039945">
    <w:abstractNumId w:val="7"/>
  </w:num>
  <w:num w:numId="41" w16cid:durableId="1403796829">
    <w:abstractNumId w:val="37"/>
  </w:num>
  <w:num w:numId="42" w16cid:durableId="1493831541">
    <w:abstractNumId w:val="10"/>
  </w:num>
  <w:num w:numId="43" w16cid:durableId="684864640">
    <w:abstractNumId w:val="41"/>
  </w:num>
  <w:num w:numId="44" w16cid:durableId="1065563683">
    <w:abstractNumId w:val="39"/>
  </w:num>
  <w:num w:numId="45" w16cid:durableId="1838763384">
    <w:abstractNumId w:val="36"/>
  </w:num>
  <w:num w:numId="46" w16cid:durableId="1591740709">
    <w:abstractNumId w:val="44"/>
  </w:num>
  <w:num w:numId="47" w16cid:durableId="1786730368">
    <w:abstractNumId w:val="9"/>
  </w:num>
  <w:num w:numId="48" w16cid:durableId="520823296">
    <w:abstractNumId w:val="34"/>
  </w:num>
  <w:num w:numId="49" w16cid:durableId="142364398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A1B"/>
    <w:rsid w:val="00004DE7"/>
    <w:rsid w:val="00010304"/>
    <w:rsid w:val="00013952"/>
    <w:rsid w:val="00017AAA"/>
    <w:rsid w:val="00021B49"/>
    <w:rsid w:val="0002252C"/>
    <w:rsid w:val="00030178"/>
    <w:rsid w:val="000357AD"/>
    <w:rsid w:val="0003744A"/>
    <w:rsid w:val="00041261"/>
    <w:rsid w:val="000544F0"/>
    <w:rsid w:val="00054E14"/>
    <w:rsid w:val="00065932"/>
    <w:rsid w:val="000669F2"/>
    <w:rsid w:val="000728AA"/>
    <w:rsid w:val="00073A41"/>
    <w:rsid w:val="00077ED5"/>
    <w:rsid w:val="00081023"/>
    <w:rsid w:val="00082418"/>
    <w:rsid w:val="000825AF"/>
    <w:rsid w:val="00084FCB"/>
    <w:rsid w:val="00087A3F"/>
    <w:rsid w:val="00091D3E"/>
    <w:rsid w:val="00091D40"/>
    <w:rsid w:val="000929DF"/>
    <w:rsid w:val="00092F84"/>
    <w:rsid w:val="00093F97"/>
    <w:rsid w:val="000A2878"/>
    <w:rsid w:val="000A2DD2"/>
    <w:rsid w:val="000A55AA"/>
    <w:rsid w:val="000A7780"/>
    <w:rsid w:val="000B490D"/>
    <w:rsid w:val="000B657E"/>
    <w:rsid w:val="000C3440"/>
    <w:rsid w:val="000D24D4"/>
    <w:rsid w:val="000D4AFE"/>
    <w:rsid w:val="000F3CEE"/>
    <w:rsid w:val="000F3E6F"/>
    <w:rsid w:val="00104E3F"/>
    <w:rsid w:val="00107B9D"/>
    <w:rsid w:val="0011066D"/>
    <w:rsid w:val="001158A8"/>
    <w:rsid w:val="0011659F"/>
    <w:rsid w:val="00117A65"/>
    <w:rsid w:val="00125732"/>
    <w:rsid w:val="0014082D"/>
    <w:rsid w:val="00146502"/>
    <w:rsid w:val="001470DA"/>
    <w:rsid w:val="00147E3C"/>
    <w:rsid w:val="00147FF4"/>
    <w:rsid w:val="0015356B"/>
    <w:rsid w:val="00154CFB"/>
    <w:rsid w:val="00155DDF"/>
    <w:rsid w:val="00157B0B"/>
    <w:rsid w:val="00161187"/>
    <w:rsid w:val="00163AF9"/>
    <w:rsid w:val="00180279"/>
    <w:rsid w:val="00182C35"/>
    <w:rsid w:val="00182E0B"/>
    <w:rsid w:val="0018379B"/>
    <w:rsid w:val="00184B92"/>
    <w:rsid w:val="00185AAA"/>
    <w:rsid w:val="00192294"/>
    <w:rsid w:val="00194AF6"/>
    <w:rsid w:val="00194C6A"/>
    <w:rsid w:val="00196AEA"/>
    <w:rsid w:val="00196C18"/>
    <w:rsid w:val="001A3A2B"/>
    <w:rsid w:val="001A4C7D"/>
    <w:rsid w:val="001A4DC3"/>
    <w:rsid w:val="001B29E4"/>
    <w:rsid w:val="001B4300"/>
    <w:rsid w:val="001B7962"/>
    <w:rsid w:val="001C462C"/>
    <w:rsid w:val="001D137D"/>
    <w:rsid w:val="001D4936"/>
    <w:rsid w:val="001E20FD"/>
    <w:rsid w:val="001F278B"/>
    <w:rsid w:val="001F4BA8"/>
    <w:rsid w:val="001F5206"/>
    <w:rsid w:val="001F76F7"/>
    <w:rsid w:val="0020278C"/>
    <w:rsid w:val="00205AE9"/>
    <w:rsid w:val="00210A41"/>
    <w:rsid w:val="002131D3"/>
    <w:rsid w:val="00216257"/>
    <w:rsid w:val="002178EC"/>
    <w:rsid w:val="00217BE5"/>
    <w:rsid w:val="00221260"/>
    <w:rsid w:val="0022309E"/>
    <w:rsid w:val="00225075"/>
    <w:rsid w:val="002263C0"/>
    <w:rsid w:val="00226F19"/>
    <w:rsid w:val="0023112F"/>
    <w:rsid w:val="0023126E"/>
    <w:rsid w:val="00233A20"/>
    <w:rsid w:val="00233C35"/>
    <w:rsid w:val="002420CA"/>
    <w:rsid w:val="002441B3"/>
    <w:rsid w:val="00244757"/>
    <w:rsid w:val="00252A5D"/>
    <w:rsid w:val="00261AB7"/>
    <w:rsid w:val="002639ED"/>
    <w:rsid w:val="00265EF6"/>
    <w:rsid w:val="002747DA"/>
    <w:rsid w:val="00275AD2"/>
    <w:rsid w:val="002801D9"/>
    <w:rsid w:val="002804D9"/>
    <w:rsid w:val="00293206"/>
    <w:rsid w:val="0029649B"/>
    <w:rsid w:val="002973FE"/>
    <w:rsid w:val="002A1A56"/>
    <w:rsid w:val="002B5A38"/>
    <w:rsid w:val="002B7CA6"/>
    <w:rsid w:val="002C21C2"/>
    <w:rsid w:val="002C4871"/>
    <w:rsid w:val="002D27F0"/>
    <w:rsid w:val="002E2FA2"/>
    <w:rsid w:val="002E6068"/>
    <w:rsid w:val="002F6E3E"/>
    <w:rsid w:val="00306104"/>
    <w:rsid w:val="00314001"/>
    <w:rsid w:val="0031651A"/>
    <w:rsid w:val="00323272"/>
    <w:rsid w:val="00324640"/>
    <w:rsid w:val="00325B60"/>
    <w:rsid w:val="00333516"/>
    <w:rsid w:val="00334184"/>
    <w:rsid w:val="00363E43"/>
    <w:rsid w:val="00363F24"/>
    <w:rsid w:val="0037332B"/>
    <w:rsid w:val="00375827"/>
    <w:rsid w:val="0039216B"/>
    <w:rsid w:val="003A13C0"/>
    <w:rsid w:val="003A1CAF"/>
    <w:rsid w:val="003A2F05"/>
    <w:rsid w:val="003A49D6"/>
    <w:rsid w:val="003A5340"/>
    <w:rsid w:val="003A5B30"/>
    <w:rsid w:val="003A63CA"/>
    <w:rsid w:val="003A769B"/>
    <w:rsid w:val="003B0594"/>
    <w:rsid w:val="003B15D8"/>
    <w:rsid w:val="003B52E8"/>
    <w:rsid w:val="003B793F"/>
    <w:rsid w:val="003C66ED"/>
    <w:rsid w:val="003C7880"/>
    <w:rsid w:val="003D37D1"/>
    <w:rsid w:val="003D4FCC"/>
    <w:rsid w:val="003E0447"/>
    <w:rsid w:val="003E0F83"/>
    <w:rsid w:val="003E41BB"/>
    <w:rsid w:val="003E5861"/>
    <w:rsid w:val="003F245F"/>
    <w:rsid w:val="003F366E"/>
    <w:rsid w:val="003F4281"/>
    <w:rsid w:val="003F691E"/>
    <w:rsid w:val="00400468"/>
    <w:rsid w:val="00401957"/>
    <w:rsid w:val="004056D5"/>
    <w:rsid w:val="00406FDC"/>
    <w:rsid w:val="0040773A"/>
    <w:rsid w:val="00410207"/>
    <w:rsid w:val="00417FBF"/>
    <w:rsid w:val="00421D30"/>
    <w:rsid w:val="00427557"/>
    <w:rsid w:val="00430149"/>
    <w:rsid w:val="0043127F"/>
    <w:rsid w:val="00431448"/>
    <w:rsid w:val="00443D0C"/>
    <w:rsid w:val="004453E8"/>
    <w:rsid w:val="00445670"/>
    <w:rsid w:val="00447985"/>
    <w:rsid w:val="004527C4"/>
    <w:rsid w:val="004563A9"/>
    <w:rsid w:val="004565FC"/>
    <w:rsid w:val="00456808"/>
    <w:rsid w:val="004576F0"/>
    <w:rsid w:val="0046056B"/>
    <w:rsid w:val="00462420"/>
    <w:rsid w:val="0046255C"/>
    <w:rsid w:val="00464B01"/>
    <w:rsid w:val="004660AE"/>
    <w:rsid w:val="004728C6"/>
    <w:rsid w:val="00472B09"/>
    <w:rsid w:val="00480D2D"/>
    <w:rsid w:val="004818F9"/>
    <w:rsid w:val="00482935"/>
    <w:rsid w:val="004837AC"/>
    <w:rsid w:val="00484FFD"/>
    <w:rsid w:val="00486C04"/>
    <w:rsid w:val="00490D52"/>
    <w:rsid w:val="0049236B"/>
    <w:rsid w:val="00492FA0"/>
    <w:rsid w:val="00492FE8"/>
    <w:rsid w:val="00493163"/>
    <w:rsid w:val="00495267"/>
    <w:rsid w:val="00495B36"/>
    <w:rsid w:val="004A1B76"/>
    <w:rsid w:val="004A35C9"/>
    <w:rsid w:val="004C070E"/>
    <w:rsid w:val="004C1C33"/>
    <w:rsid w:val="004C236B"/>
    <w:rsid w:val="004C69CB"/>
    <w:rsid w:val="004D1DEF"/>
    <w:rsid w:val="004D255D"/>
    <w:rsid w:val="004D295F"/>
    <w:rsid w:val="004D3FCB"/>
    <w:rsid w:val="004D643B"/>
    <w:rsid w:val="004D7CB0"/>
    <w:rsid w:val="004E1784"/>
    <w:rsid w:val="004E31D3"/>
    <w:rsid w:val="004E647E"/>
    <w:rsid w:val="004F50BB"/>
    <w:rsid w:val="004F53D5"/>
    <w:rsid w:val="004F6CFA"/>
    <w:rsid w:val="004F76D8"/>
    <w:rsid w:val="004F7983"/>
    <w:rsid w:val="0050140F"/>
    <w:rsid w:val="005047BD"/>
    <w:rsid w:val="005118FC"/>
    <w:rsid w:val="0051243D"/>
    <w:rsid w:val="00513D1B"/>
    <w:rsid w:val="00521F62"/>
    <w:rsid w:val="005237D1"/>
    <w:rsid w:val="00531DCD"/>
    <w:rsid w:val="005347C8"/>
    <w:rsid w:val="00534A95"/>
    <w:rsid w:val="00537962"/>
    <w:rsid w:val="0054002D"/>
    <w:rsid w:val="00540FC9"/>
    <w:rsid w:val="005425E8"/>
    <w:rsid w:val="00542861"/>
    <w:rsid w:val="005525BD"/>
    <w:rsid w:val="00552C61"/>
    <w:rsid w:val="0056004A"/>
    <w:rsid w:val="00565327"/>
    <w:rsid w:val="00567996"/>
    <w:rsid w:val="00567E04"/>
    <w:rsid w:val="0057178D"/>
    <w:rsid w:val="00574D4A"/>
    <w:rsid w:val="00575CB9"/>
    <w:rsid w:val="00581716"/>
    <w:rsid w:val="00583995"/>
    <w:rsid w:val="00591BFE"/>
    <w:rsid w:val="005964A4"/>
    <w:rsid w:val="005A01AE"/>
    <w:rsid w:val="005A1A6B"/>
    <w:rsid w:val="005A353C"/>
    <w:rsid w:val="005B020E"/>
    <w:rsid w:val="005B4C6F"/>
    <w:rsid w:val="005B75EA"/>
    <w:rsid w:val="005B7EEB"/>
    <w:rsid w:val="005C0F2B"/>
    <w:rsid w:val="005C53D6"/>
    <w:rsid w:val="005D31EB"/>
    <w:rsid w:val="005D6930"/>
    <w:rsid w:val="005E2B08"/>
    <w:rsid w:val="005E346D"/>
    <w:rsid w:val="005E3F3A"/>
    <w:rsid w:val="005F2654"/>
    <w:rsid w:val="005F4912"/>
    <w:rsid w:val="005F713C"/>
    <w:rsid w:val="005F77B4"/>
    <w:rsid w:val="0060593F"/>
    <w:rsid w:val="00607505"/>
    <w:rsid w:val="00610686"/>
    <w:rsid w:val="00611C8C"/>
    <w:rsid w:val="00612314"/>
    <w:rsid w:val="00620728"/>
    <w:rsid w:val="0062262B"/>
    <w:rsid w:val="0062373D"/>
    <w:rsid w:val="006409AF"/>
    <w:rsid w:val="006460CF"/>
    <w:rsid w:val="006506D7"/>
    <w:rsid w:val="00652628"/>
    <w:rsid w:val="00653726"/>
    <w:rsid w:val="006578B2"/>
    <w:rsid w:val="006642EA"/>
    <w:rsid w:val="006649B0"/>
    <w:rsid w:val="006650FD"/>
    <w:rsid w:val="006661FB"/>
    <w:rsid w:val="0067549A"/>
    <w:rsid w:val="00675EEE"/>
    <w:rsid w:val="00686FDC"/>
    <w:rsid w:val="00694795"/>
    <w:rsid w:val="006B618F"/>
    <w:rsid w:val="006B7155"/>
    <w:rsid w:val="006C0C88"/>
    <w:rsid w:val="006C21B0"/>
    <w:rsid w:val="006C663B"/>
    <w:rsid w:val="006C6C2C"/>
    <w:rsid w:val="006D18A1"/>
    <w:rsid w:val="006D3263"/>
    <w:rsid w:val="006D3AF2"/>
    <w:rsid w:val="006E449F"/>
    <w:rsid w:val="006E5693"/>
    <w:rsid w:val="006E5965"/>
    <w:rsid w:val="006F2709"/>
    <w:rsid w:val="007016F0"/>
    <w:rsid w:val="007056F6"/>
    <w:rsid w:val="007064E5"/>
    <w:rsid w:val="007131A9"/>
    <w:rsid w:val="00716047"/>
    <w:rsid w:val="0071792D"/>
    <w:rsid w:val="0072066C"/>
    <w:rsid w:val="007213DC"/>
    <w:rsid w:val="0072233E"/>
    <w:rsid w:val="00731D24"/>
    <w:rsid w:val="007471A7"/>
    <w:rsid w:val="00756841"/>
    <w:rsid w:val="007648F8"/>
    <w:rsid w:val="00766D91"/>
    <w:rsid w:val="007748F1"/>
    <w:rsid w:val="00776BA6"/>
    <w:rsid w:val="00776E52"/>
    <w:rsid w:val="00780024"/>
    <w:rsid w:val="00782ECB"/>
    <w:rsid w:val="007832FC"/>
    <w:rsid w:val="00790590"/>
    <w:rsid w:val="00790E1E"/>
    <w:rsid w:val="007937AC"/>
    <w:rsid w:val="00793886"/>
    <w:rsid w:val="00795B39"/>
    <w:rsid w:val="00797A7E"/>
    <w:rsid w:val="007A3F18"/>
    <w:rsid w:val="007A455B"/>
    <w:rsid w:val="007A4656"/>
    <w:rsid w:val="007B379E"/>
    <w:rsid w:val="007C3D12"/>
    <w:rsid w:val="007C487F"/>
    <w:rsid w:val="007C63AB"/>
    <w:rsid w:val="007C6B17"/>
    <w:rsid w:val="007D05E8"/>
    <w:rsid w:val="007D62F3"/>
    <w:rsid w:val="007D7550"/>
    <w:rsid w:val="007D7F55"/>
    <w:rsid w:val="007E1241"/>
    <w:rsid w:val="007E3503"/>
    <w:rsid w:val="007E37B4"/>
    <w:rsid w:val="007F1836"/>
    <w:rsid w:val="00804322"/>
    <w:rsid w:val="0081042E"/>
    <w:rsid w:val="00815826"/>
    <w:rsid w:val="00822CB4"/>
    <w:rsid w:val="00825767"/>
    <w:rsid w:val="008358E5"/>
    <w:rsid w:val="008429BF"/>
    <w:rsid w:val="00845B7D"/>
    <w:rsid w:val="00845CB1"/>
    <w:rsid w:val="00846BFB"/>
    <w:rsid w:val="00853C4C"/>
    <w:rsid w:val="00863AFA"/>
    <w:rsid w:val="00864699"/>
    <w:rsid w:val="0086776D"/>
    <w:rsid w:val="008738A4"/>
    <w:rsid w:val="00880594"/>
    <w:rsid w:val="00883F0B"/>
    <w:rsid w:val="00885249"/>
    <w:rsid w:val="00885271"/>
    <w:rsid w:val="00892509"/>
    <w:rsid w:val="00893CF9"/>
    <w:rsid w:val="008A6B91"/>
    <w:rsid w:val="008B2DD9"/>
    <w:rsid w:val="008B5A33"/>
    <w:rsid w:val="008B78E3"/>
    <w:rsid w:val="008C68F5"/>
    <w:rsid w:val="008D5A49"/>
    <w:rsid w:val="008E18C5"/>
    <w:rsid w:val="008E28FA"/>
    <w:rsid w:val="008F16A3"/>
    <w:rsid w:val="008F1725"/>
    <w:rsid w:val="008F5F35"/>
    <w:rsid w:val="008F6B6D"/>
    <w:rsid w:val="008F7340"/>
    <w:rsid w:val="009023DA"/>
    <w:rsid w:val="00905EF6"/>
    <w:rsid w:val="009064EB"/>
    <w:rsid w:val="00912984"/>
    <w:rsid w:val="009135E1"/>
    <w:rsid w:val="009137D7"/>
    <w:rsid w:val="00916D87"/>
    <w:rsid w:val="0092078C"/>
    <w:rsid w:val="00925EA0"/>
    <w:rsid w:val="0092769E"/>
    <w:rsid w:val="009316CF"/>
    <w:rsid w:val="00932D1D"/>
    <w:rsid w:val="00934534"/>
    <w:rsid w:val="00935656"/>
    <w:rsid w:val="00935A35"/>
    <w:rsid w:val="009400BE"/>
    <w:rsid w:val="00942779"/>
    <w:rsid w:val="009452E0"/>
    <w:rsid w:val="00946F05"/>
    <w:rsid w:val="009612DE"/>
    <w:rsid w:val="009619C8"/>
    <w:rsid w:val="00962E9E"/>
    <w:rsid w:val="0097231E"/>
    <w:rsid w:val="00972538"/>
    <w:rsid w:val="0097377E"/>
    <w:rsid w:val="00974734"/>
    <w:rsid w:val="00975899"/>
    <w:rsid w:val="00975A1A"/>
    <w:rsid w:val="00975C54"/>
    <w:rsid w:val="00980067"/>
    <w:rsid w:val="00980AEF"/>
    <w:rsid w:val="009821F3"/>
    <w:rsid w:val="00982D9A"/>
    <w:rsid w:val="00986FF4"/>
    <w:rsid w:val="00990BBB"/>
    <w:rsid w:val="00995824"/>
    <w:rsid w:val="00996978"/>
    <w:rsid w:val="00996F0F"/>
    <w:rsid w:val="00997CC7"/>
    <w:rsid w:val="00997E7F"/>
    <w:rsid w:val="009A3B16"/>
    <w:rsid w:val="009A5382"/>
    <w:rsid w:val="009B361C"/>
    <w:rsid w:val="009C256C"/>
    <w:rsid w:val="009C2C56"/>
    <w:rsid w:val="009C3F37"/>
    <w:rsid w:val="009C4797"/>
    <w:rsid w:val="009D6626"/>
    <w:rsid w:val="009D7EFF"/>
    <w:rsid w:val="009E18BC"/>
    <w:rsid w:val="009E27E7"/>
    <w:rsid w:val="009E31C1"/>
    <w:rsid w:val="009E5C30"/>
    <w:rsid w:val="009F4751"/>
    <w:rsid w:val="00A03A5D"/>
    <w:rsid w:val="00A10C08"/>
    <w:rsid w:val="00A11CF8"/>
    <w:rsid w:val="00A14FAF"/>
    <w:rsid w:val="00A16E25"/>
    <w:rsid w:val="00A2339B"/>
    <w:rsid w:val="00A24692"/>
    <w:rsid w:val="00A31A38"/>
    <w:rsid w:val="00A34B61"/>
    <w:rsid w:val="00A378A3"/>
    <w:rsid w:val="00A41DA1"/>
    <w:rsid w:val="00A42191"/>
    <w:rsid w:val="00A424ED"/>
    <w:rsid w:val="00A433D0"/>
    <w:rsid w:val="00A52202"/>
    <w:rsid w:val="00A55E6B"/>
    <w:rsid w:val="00A613CD"/>
    <w:rsid w:val="00A6607E"/>
    <w:rsid w:val="00A666B5"/>
    <w:rsid w:val="00A7126A"/>
    <w:rsid w:val="00A72D6E"/>
    <w:rsid w:val="00A72DF6"/>
    <w:rsid w:val="00A72FC5"/>
    <w:rsid w:val="00A73164"/>
    <w:rsid w:val="00A74B92"/>
    <w:rsid w:val="00A844CF"/>
    <w:rsid w:val="00A85B49"/>
    <w:rsid w:val="00A90C1A"/>
    <w:rsid w:val="00A91322"/>
    <w:rsid w:val="00A93743"/>
    <w:rsid w:val="00A95AC3"/>
    <w:rsid w:val="00A95E1A"/>
    <w:rsid w:val="00AA13C7"/>
    <w:rsid w:val="00AA2464"/>
    <w:rsid w:val="00AA3314"/>
    <w:rsid w:val="00AB22E5"/>
    <w:rsid w:val="00AB4920"/>
    <w:rsid w:val="00AB5589"/>
    <w:rsid w:val="00AC3A16"/>
    <w:rsid w:val="00AD16AA"/>
    <w:rsid w:val="00AD4945"/>
    <w:rsid w:val="00AD4CE4"/>
    <w:rsid w:val="00AD7550"/>
    <w:rsid w:val="00AE2F1D"/>
    <w:rsid w:val="00AF04FA"/>
    <w:rsid w:val="00AF4ED9"/>
    <w:rsid w:val="00AF5AD7"/>
    <w:rsid w:val="00B02565"/>
    <w:rsid w:val="00B037B4"/>
    <w:rsid w:val="00B154D1"/>
    <w:rsid w:val="00B16596"/>
    <w:rsid w:val="00B23B0F"/>
    <w:rsid w:val="00B240C7"/>
    <w:rsid w:val="00B40D4A"/>
    <w:rsid w:val="00B47CC8"/>
    <w:rsid w:val="00B52784"/>
    <w:rsid w:val="00B56CB3"/>
    <w:rsid w:val="00B63D93"/>
    <w:rsid w:val="00B64044"/>
    <w:rsid w:val="00B66344"/>
    <w:rsid w:val="00B66E9C"/>
    <w:rsid w:val="00B67FCA"/>
    <w:rsid w:val="00B708D5"/>
    <w:rsid w:val="00B7291A"/>
    <w:rsid w:val="00B76BCE"/>
    <w:rsid w:val="00B816C9"/>
    <w:rsid w:val="00B87C3E"/>
    <w:rsid w:val="00B9043B"/>
    <w:rsid w:val="00B91E24"/>
    <w:rsid w:val="00B93BAD"/>
    <w:rsid w:val="00B94B0D"/>
    <w:rsid w:val="00B95918"/>
    <w:rsid w:val="00B976C7"/>
    <w:rsid w:val="00B97CF2"/>
    <w:rsid w:val="00BA67C0"/>
    <w:rsid w:val="00BA7AF2"/>
    <w:rsid w:val="00BB1BCC"/>
    <w:rsid w:val="00BB44A3"/>
    <w:rsid w:val="00BC212A"/>
    <w:rsid w:val="00BC77E2"/>
    <w:rsid w:val="00BD13A7"/>
    <w:rsid w:val="00BD7E7F"/>
    <w:rsid w:val="00BE0E89"/>
    <w:rsid w:val="00BE1883"/>
    <w:rsid w:val="00BE6966"/>
    <w:rsid w:val="00BE7CA1"/>
    <w:rsid w:val="00C036A5"/>
    <w:rsid w:val="00C04AE9"/>
    <w:rsid w:val="00C062CB"/>
    <w:rsid w:val="00C069D1"/>
    <w:rsid w:val="00C06FF8"/>
    <w:rsid w:val="00C1288F"/>
    <w:rsid w:val="00C1523F"/>
    <w:rsid w:val="00C15F5D"/>
    <w:rsid w:val="00C21AD7"/>
    <w:rsid w:val="00C310B9"/>
    <w:rsid w:val="00C35B73"/>
    <w:rsid w:val="00C37FB6"/>
    <w:rsid w:val="00C40AAB"/>
    <w:rsid w:val="00C4140F"/>
    <w:rsid w:val="00C4169E"/>
    <w:rsid w:val="00C4438E"/>
    <w:rsid w:val="00C46CB0"/>
    <w:rsid w:val="00C52292"/>
    <w:rsid w:val="00C63222"/>
    <w:rsid w:val="00C704EF"/>
    <w:rsid w:val="00C835D1"/>
    <w:rsid w:val="00C86FAD"/>
    <w:rsid w:val="00C92B6D"/>
    <w:rsid w:val="00C95D54"/>
    <w:rsid w:val="00CA10C0"/>
    <w:rsid w:val="00CA76EE"/>
    <w:rsid w:val="00CB2862"/>
    <w:rsid w:val="00CB35D1"/>
    <w:rsid w:val="00CB6392"/>
    <w:rsid w:val="00CB7E33"/>
    <w:rsid w:val="00CC5524"/>
    <w:rsid w:val="00CD67F3"/>
    <w:rsid w:val="00CD6A3A"/>
    <w:rsid w:val="00CF5373"/>
    <w:rsid w:val="00D00505"/>
    <w:rsid w:val="00D00D82"/>
    <w:rsid w:val="00D011AD"/>
    <w:rsid w:val="00D0171C"/>
    <w:rsid w:val="00D017FC"/>
    <w:rsid w:val="00D03A82"/>
    <w:rsid w:val="00D06904"/>
    <w:rsid w:val="00D1199F"/>
    <w:rsid w:val="00D12F12"/>
    <w:rsid w:val="00D13EBE"/>
    <w:rsid w:val="00D16E9A"/>
    <w:rsid w:val="00D173B5"/>
    <w:rsid w:val="00D2204B"/>
    <w:rsid w:val="00D30536"/>
    <w:rsid w:val="00D30BEE"/>
    <w:rsid w:val="00D33B82"/>
    <w:rsid w:val="00D36919"/>
    <w:rsid w:val="00D4508E"/>
    <w:rsid w:val="00D4718D"/>
    <w:rsid w:val="00D5148A"/>
    <w:rsid w:val="00D546AB"/>
    <w:rsid w:val="00D550FD"/>
    <w:rsid w:val="00D6078A"/>
    <w:rsid w:val="00D60ACF"/>
    <w:rsid w:val="00D6170E"/>
    <w:rsid w:val="00D629A8"/>
    <w:rsid w:val="00D6497D"/>
    <w:rsid w:val="00D64B4A"/>
    <w:rsid w:val="00D67DED"/>
    <w:rsid w:val="00D70262"/>
    <w:rsid w:val="00D742C1"/>
    <w:rsid w:val="00D8346F"/>
    <w:rsid w:val="00D86A5F"/>
    <w:rsid w:val="00D91446"/>
    <w:rsid w:val="00D95511"/>
    <w:rsid w:val="00D96E7F"/>
    <w:rsid w:val="00D97053"/>
    <w:rsid w:val="00DA2E33"/>
    <w:rsid w:val="00DA3281"/>
    <w:rsid w:val="00DA49CB"/>
    <w:rsid w:val="00DB5ACF"/>
    <w:rsid w:val="00DB5C8F"/>
    <w:rsid w:val="00DB67C7"/>
    <w:rsid w:val="00DC272B"/>
    <w:rsid w:val="00DD370A"/>
    <w:rsid w:val="00DD6688"/>
    <w:rsid w:val="00DE0471"/>
    <w:rsid w:val="00DE12CA"/>
    <w:rsid w:val="00DE37B7"/>
    <w:rsid w:val="00DE54DD"/>
    <w:rsid w:val="00DE6D38"/>
    <w:rsid w:val="00DF748D"/>
    <w:rsid w:val="00E025BF"/>
    <w:rsid w:val="00E036A7"/>
    <w:rsid w:val="00E05D63"/>
    <w:rsid w:val="00E07328"/>
    <w:rsid w:val="00E13EB3"/>
    <w:rsid w:val="00E1472A"/>
    <w:rsid w:val="00E15D51"/>
    <w:rsid w:val="00E22BE9"/>
    <w:rsid w:val="00E22F2E"/>
    <w:rsid w:val="00E24387"/>
    <w:rsid w:val="00E25A1D"/>
    <w:rsid w:val="00E261E3"/>
    <w:rsid w:val="00E3045A"/>
    <w:rsid w:val="00E34E55"/>
    <w:rsid w:val="00E42774"/>
    <w:rsid w:val="00E461C7"/>
    <w:rsid w:val="00E5398B"/>
    <w:rsid w:val="00E54119"/>
    <w:rsid w:val="00E54FFD"/>
    <w:rsid w:val="00E56A2E"/>
    <w:rsid w:val="00E5738F"/>
    <w:rsid w:val="00E62366"/>
    <w:rsid w:val="00E635FC"/>
    <w:rsid w:val="00E67AE5"/>
    <w:rsid w:val="00E7335D"/>
    <w:rsid w:val="00E807E9"/>
    <w:rsid w:val="00E80C03"/>
    <w:rsid w:val="00E8632D"/>
    <w:rsid w:val="00E94373"/>
    <w:rsid w:val="00E94F9A"/>
    <w:rsid w:val="00E96F4E"/>
    <w:rsid w:val="00EA2749"/>
    <w:rsid w:val="00EB1152"/>
    <w:rsid w:val="00EB3650"/>
    <w:rsid w:val="00EB3C65"/>
    <w:rsid w:val="00EB47D7"/>
    <w:rsid w:val="00ED21F6"/>
    <w:rsid w:val="00ED446C"/>
    <w:rsid w:val="00ED6ECD"/>
    <w:rsid w:val="00EE0690"/>
    <w:rsid w:val="00EE188C"/>
    <w:rsid w:val="00EE3205"/>
    <w:rsid w:val="00EF10E3"/>
    <w:rsid w:val="00F027AB"/>
    <w:rsid w:val="00F03218"/>
    <w:rsid w:val="00F0329F"/>
    <w:rsid w:val="00F079D9"/>
    <w:rsid w:val="00F10C50"/>
    <w:rsid w:val="00F11694"/>
    <w:rsid w:val="00F14ED4"/>
    <w:rsid w:val="00F16A10"/>
    <w:rsid w:val="00F16E3C"/>
    <w:rsid w:val="00F2742D"/>
    <w:rsid w:val="00F27F8F"/>
    <w:rsid w:val="00F3017D"/>
    <w:rsid w:val="00F3136D"/>
    <w:rsid w:val="00F3745F"/>
    <w:rsid w:val="00F42883"/>
    <w:rsid w:val="00F43767"/>
    <w:rsid w:val="00F437D5"/>
    <w:rsid w:val="00F467C4"/>
    <w:rsid w:val="00F5230E"/>
    <w:rsid w:val="00F549A8"/>
    <w:rsid w:val="00F57CDA"/>
    <w:rsid w:val="00F621EC"/>
    <w:rsid w:val="00F62346"/>
    <w:rsid w:val="00F73587"/>
    <w:rsid w:val="00F7466C"/>
    <w:rsid w:val="00F77649"/>
    <w:rsid w:val="00F81812"/>
    <w:rsid w:val="00F85AF9"/>
    <w:rsid w:val="00F90F9A"/>
    <w:rsid w:val="00F97877"/>
    <w:rsid w:val="00FA667C"/>
    <w:rsid w:val="00FA6E2F"/>
    <w:rsid w:val="00FB1179"/>
    <w:rsid w:val="00FB29EF"/>
    <w:rsid w:val="00FB2D47"/>
    <w:rsid w:val="00FB6EA0"/>
    <w:rsid w:val="00FB7942"/>
    <w:rsid w:val="00FC65AB"/>
    <w:rsid w:val="00FD03EE"/>
    <w:rsid w:val="00FD2E59"/>
    <w:rsid w:val="00FD5C2B"/>
    <w:rsid w:val="00FD66B4"/>
    <w:rsid w:val="00FE3EBB"/>
    <w:rsid w:val="00FF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odyTextIndent2">
    <w:name w:val="Body Text Indent 2"/>
    <w:basedOn w:val="Normal"/>
    <w:link w:val="BodyTextIndent2Char"/>
    <w:rsid w:val="0092078C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92078C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FB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9E18B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3A769B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basedOn w:val="DefaultParagraphFont"/>
    <w:link w:val="Title"/>
    <w:rsid w:val="003A769B"/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A8">
    <w:name w:val="A8"/>
    <w:uiPriority w:val="99"/>
    <w:rsid w:val="00D36919"/>
    <w:rPr>
      <w:rFonts w:cs="Avenir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E733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2B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PVIS-1607524344-88</_dlc_DocId>
    <_dlc_DocIdUrl xmlns="58896280-883f-49e1-8f2c-86b01e3ff616">
      <Url>https://projektai.intranet.litgrid.eu/PWA/OL Kelmė-Kražiai/_layouts/15/DocIdRedir.aspx?ID=PVIS-1607524344-88</Url>
      <Description>PVIS-1607524344-88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429158-EF3B-43A5-8F5C-FF43A6A3B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FEB70-49BF-462F-ABBE-CA11A580839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62E5BB4B-12E0-4703-9EB0-DF06D4C72E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FE1295-2BD9-49C7-BBB0-86A65542223B}"/>
</file>

<file path=customXml/itemProps5.xml><?xml version="1.0" encoding="utf-8"?>
<ds:datastoreItem xmlns:ds="http://schemas.openxmlformats.org/officeDocument/2006/customXml" ds:itemID="{832FCA7A-223A-4698-A5A7-1E753793D5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Linas Venckus</cp:lastModifiedBy>
  <cp:revision>2</cp:revision>
  <cp:lastPrinted>2022-04-28T10:16:00Z</cp:lastPrinted>
  <dcterms:created xsi:type="dcterms:W3CDTF">2025-07-14T13:27:00Z</dcterms:created>
  <dcterms:modified xsi:type="dcterms:W3CDTF">2025-07-14T13:27:00Z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0x01010066872F3CC8F7D84995438B893169A0800200F1E174D1246E9C4FB3AA066F238A59B9</vt:lpwstr>
  </property>
  <property fmtid="{D5CDD505-2E9C-101B-9397-08002B2CF9AE}" pid="3" name="_dlc_DocIdItemGuid">
    <vt:lpwstr>7b870934-1717-48f3-a841-672f02c27710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2024-08-14T04:21:06Z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65be1fa0-f1ea-480d-8b52-dbcd77e05f2b</vt:lpwstr>
  </property>
  <property fmtid="{D5CDD505-2E9C-101B-9397-08002B2CF9AE}" pid="10" name="MSIP_Label_7058e6ed-1f62-4b3b-a413-1541f2aa482f_ContentBits">
    <vt:lpwstr>0</vt:lpwstr>
  </property>
</Properties>
</file>